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D5943" w14:textId="77777777" w:rsidR="00CE1916" w:rsidRDefault="00CE1916" w:rsidP="00CE1916">
      <w:pPr>
        <w:pStyle w:val="Heading2"/>
        <w:rPr>
          <w:rFonts w:ascii="Verdana" w:hAnsi="Verdana"/>
          <w:sz w:val="32"/>
          <w:szCs w:val="32"/>
        </w:rPr>
      </w:pPr>
      <w:bookmarkStart w:id="0" w:name="_Toc437358912"/>
      <w:bookmarkStart w:id="1" w:name="_Toc1565555"/>
      <w:bookmarkStart w:id="2" w:name="_Toc5348625"/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4F687324" wp14:editId="3EB2F327">
            <wp:simplePos x="0" y="0"/>
            <wp:positionH relativeFrom="column">
              <wp:posOffset>4661535</wp:posOffset>
            </wp:positionH>
            <wp:positionV relativeFrom="paragraph">
              <wp:posOffset>-467360</wp:posOffset>
            </wp:positionV>
            <wp:extent cx="1459301" cy="999490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mm-colour-graphic-flash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9301" cy="999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563F2D" w14:textId="77777777" w:rsidR="00CE1916" w:rsidRPr="00561299" w:rsidRDefault="00CE1916" w:rsidP="00CE1916">
      <w:pPr>
        <w:pStyle w:val="Heading2"/>
        <w:rPr>
          <w:rFonts w:ascii="Verdana" w:hAnsi="Verdana"/>
          <w:sz w:val="32"/>
          <w:szCs w:val="32"/>
        </w:rPr>
      </w:pPr>
      <w:r w:rsidRPr="00561299">
        <w:rPr>
          <w:rFonts w:ascii="Verdana" w:hAnsi="Verdana"/>
          <w:sz w:val="32"/>
          <w:szCs w:val="32"/>
        </w:rPr>
        <w:t>Job Description</w:t>
      </w:r>
      <w:bookmarkEnd w:id="0"/>
      <w:bookmarkEnd w:id="1"/>
      <w:bookmarkEnd w:id="2"/>
    </w:p>
    <w:p w14:paraId="1CC2610A" w14:textId="77777777" w:rsidR="00CE1916" w:rsidRPr="00561299" w:rsidRDefault="00CE1916" w:rsidP="00CE1916">
      <w:pPr>
        <w:rPr>
          <w:rFonts w:ascii="Verdana" w:hAnsi="Verdana" w:cs="Arial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7541"/>
      </w:tblGrid>
      <w:tr w:rsidR="00CE1916" w:rsidRPr="000F4462" w14:paraId="1FBDCCC6" w14:textId="77777777" w:rsidTr="00C21409">
        <w:trPr>
          <w:trHeight w:val="510"/>
        </w:trPr>
        <w:tc>
          <w:tcPr>
            <w:tcW w:w="2093" w:type="dxa"/>
            <w:vAlign w:val="center"/>
          </w:tcPr>
          <w:p w14:paraId="68117F3E" w14:textId="1C06EAB6" w:rsidR="00CE1916" w:rsidRPr="000F4462" w:rsidRDefault="00CE1916" w:rsidP="00C21409">
            <w:pPr>
              <w:spacing w:after="0"/>
              <w:rPr>
                <w:rFonts w:ascii="Verdana" w:hAnsi="Verdana" w:cs="Arial"/>
              </w:rPr>
            </w:pPr>
            <w:r w:rsidRPr="000F4462">
              <w:rPr>
                <w:rFonts w:ascii="Verdana" w:hAnsi="Verdana" w:cs="Arial"/>
              </w:rPr>
              <w:t>Job Title</w:t>
            </w:r>
            <w:r w:rsidR="00C32C92">
              <w:rPr>
                <w:rFonts w:ascii="Verdana" w:hAnsi="Verdana" w:cs="Arial"/>
              </w:rPr>
              <w:t>:</w:t>
            </w:r>
          </w:p>
        </w:tc>
        <w:tc>
          <w:tcPr>
            <w:tcW w:w="7541" w:type="dxa"/>
            <w:vAlign w:val="center"/>
          </w:tcPr>
          <w:p w14:paraId="024B59B9" w14:textId="284CC4F0" w:rsidR="00CE1916" w:rsidRPr="000F4462" w:rsidRDefault="00175340" w:rsidP="00C21409">
            <w:pPr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Meetings</w:t>
            </w:r>
            <w:r w:rsidR="00BB6EEC">
              <w:rPr>
                <w:rFonts w:ascii="Verdana" w:hAnsi="Verdana" w:cs="Arial"/>
              </w:rPr>
              <w:t xml:space="preserve"> &amp; Events </w:t>
            </w:r>
            <w:r w:rsidR="00DF3116">
              <w:rPr>
                <w:rFonts w:ascii="Verdana" w:hAnsi="Verdana" w:cs="Arial"/>
              </w:rPr>
              <w:t>Coordinator</w:t>
            </w:r>
          </w:p>
        </w:tc>
      </w:tr>
      <w:tr w:rsidR="00CE1916" w:rsidRPr="000F4462" w14:paraId="378C4F67" w14:textId="77777777" w:rsidTr="00C21409">
        <w:trPr>
          <w:trHeight w:val="510"/>
        </w:trPr>
        <w:tc>
          <w:tcPr>
            <w:tcW w:w="2093" w:type="dxa"/>
            <w:vAlign w:val="center"/>
          </w:tcPr>
          <w:p w14:paraId="150F4E96" w14:textId="722C4330" w:rsidR="00CE1916" w:rsidRPr="000F4462" w:rsidRDefault="00CE1916" w:rsidP="00C21409">
            <w:pPr>
              <w:spacing w:after="0"/>
              <w:rPr>
                <w:rFonts w:ascii="Verdana" w:hAnsi="Verdana" w:cs="Arial"/>
              </w:rPr>
            </w:pPr>
            <w:r w:rsidRPr="000F4462">
              <w:rPr>
                <w:rFonts w:ascii="Verdana" w:hAnsi="Verdana" w:cs="Arial"/>
              </w:rPr>
              <w:t>Re</w:t>
            </w:r>
            <w:r w:rsidR="00841790">
              <w:rPr>
                <w:rFonts w:ascii="Verdana" w:hAnsi="Verdana" w:cs="Arial"/>
              </w:rPr>
              <w:t>porting</w:t>
            </w:r>
            <w:r w:rsidRPr="000F4462">
              <w:rPr>
                <w:rFonts w:ascii="Verdana" w:hAnsi="Verdana" w:cs="Arial"/>
              </w:rPr>
              <w:t xml:space="preserve"> to:</w:t>
            </w:r>
          </w:p>
        </w:tc>
        <w:tc>
          <w:tcPr>
            <w:tcW w:w="7541" w:type="dxa"/>
            <w:vAlign w:val="center"/>
          </w:tcPr>
          <w:p w14:paraId="074685EB" w14:textId="16401F50" w:rsidR="00CE1916" w:rsidRPr="000F4462" w:rsidRDefault="00D12324" w:rsidP="00C21409">
            <w:pPr>
              <w:spacing w:after="0"/>
              <w:rPr>
                <w:rFonts w:ascii="Verdana" w:hAnsi="Verdana" w:cs="Arial"/>
              </w:rPr>
            </w:pPr>
            <w:r w:rsidRPr="00DF3116">
              <w:rPr>
                <w:rFonts w:ascii="Verdana" w:hAnsi="Verdana" w:cs="Arial"/>
              </w:rPr>
              <w:t>Head of Commerce</w:t>
            </w:r>
          </w:p>
        </w:tc>
      </w:tr>
      <w:tr w:rsidR="00146266" w:rsidRPr="000F4462" w14:paraId="32507D7E" w14:textId="77777777" w:rsidTr="00C21409">
        <w:trPr>
          <w:trHeight w:val="510"/>
        </w:trPr>
        <w:tc>
          <w:tcPr>
            <w:tcW w:w="2093" w:type="dxa"/>
            <w:vAlign w:val="center"/>
          </w:tcPr>
          <w:p w14:paraId="53D59056" w14:textId="2611CBFE" w:rsidR="00146266" w:rsidRPr="000F4462" w:rsidRDefault="00825405" w:rsidP="00C21409">
            <w:pPr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Location:</w:t>
            </w:r>
          </w:p>
        </w:tc>
        <w:tc>
          <w:tcPr>
            <w:tcW w:w="7541" w:type="dxa"/>
            <w:vAlign w:val="center"/>
          </w:tcPr>
          <w:p w14:paraId="430F0570" w14:textId="6C641888" w:rsidR="00146266" w:rsidRPr="00DF3116" w:rsidRDefault="00825405" w:rsidP="00C21409">
            <w:pPr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Onsite. British Motor Museum, Gaydon, Warwickshire.</w:t>
            </w:r>
          </w:p>
        </w:tc>
      </w:tr>
      <w:tr w:rsidR="00146266" w:rsidRPr="000F4462" w14:paraId="6EEBA034" w14:textId="77777777" w:rsidTr="00C21409">
        <w:trPr>
          <w:trHeight w:val="510"/>
        </w:trPr>
        <w:tc>
          <w:tcPr>
            <w:tcW w:w="2093" w:type="dxa"/>
            <w:vAlign w:val="center"/>
          </w:tcPr>
          <w:p w14:paraId="54EB2283" w14:textId="54ED4716" w:rsidR="00146266" w:rsidRPr="000F4462" w:rsidRDefault="00825405" w:rsidP="00C21409">
            <w:pPr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Contract:</w:t>
            </w:r>
          </w:p>
        </w:tc>
        <w:tc>
          <w:tcPr>
            <w:tcW w:w="7541" w:type="dxa"/>
            <w:vAlign w:val="center"/>
          </w:tcPr>
          <w:p w14:paraId="5B97F054" w14:textId="250B5E3F" w:rsidR="00146266" w:rsidRPr="00DF3116" w:rsidRDefault="00825405" w:rsidP="00C21409">
            <w:pPr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Permanent, Full Time (37 Hours per week)</w:t>
            </w:r>
          </w:p>
        </w:tc>
      </w:tr>
      <w:tr w:rsidR="0009079D" w:rsidRPr="000F4462" w14:paraId="7E76D4F8" w14:textId="77777777" w:rsidTr="00C21409">
        <w:trPr>
          <w:trHeight w:val="510"/>
        </w:trPr>
        <w:tc>
          <w:tcPr>
            <w:tcW w:w="2093" w:type="dxa"/>
            <w:vAlign w:val="center"/>
          </w:tcPr>
          <w:p w14:paraId="606DD4FD" w14:textId="44159689" w:rsidR="0009079D" w:rsidRPr="000F4462" w:rsidRDefault="0009079D" w:rsidP="00C21409">
            <w:pPr>
              <w:spacing w:after="0"/>
              <w:rPr>
                <w:rFonts w:ascii="Verdana" w:hAnsi="Verdana" w:cs="Arial"/>
              </w:rPr>
            </w:pPr>
            <w:r w:rsidRPr="00B16A4A">
              <w:rPr>
                <w:rFonts w:ascii="Verdana" w:hAnsi="Verdana" w:cs="Arial"/>
                <w:color w:val="000000"/>
              </w:rPr>
              <w:t>Salary</w:t>
            </w:r>
            <w:r>
              <w:rPr>
                <w:rFonts w:ascii="Verdana" w:hAnsi="Verdana" w:cs="Arial"/>
                <w:color w:val="000000"/>
              </w:rPr>
              <w:t>:</w:t>
            </w:r>
          </w:p>
        </w:tc>
        <w:tc>
          <w:tcPr>
            <w:tcW w:w="7541" w:type="dxa"/>
            <w:vAlign w:val="center"/>
          </w:tcPr>
          <w:p w14:paraId="7090CF8A" w14:textId="07824C14" w:rsidR="0009079D" w:rsidRPr="00DF3116" w:rsidRDefault="0009079D" w:rsidP="00C21409">
            <w:pPr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£</w:t>
            </w:r>
            <w:r w:rsidR="00A41294">
              <w:rPr>
                <w:rFonts w:ascii="Verdana" w:hAnsi="Verdana" w:cs="Arial"/>
              </w:rPr>
              <w:t>27</w:t>
            </w:r>
            <w:r w:rsidR="006736E8">
              <w:rPr>
                <w:rFonts w:ascii="Verdana" w:hAnsi="Verdana" w:cs="Arial"/>
              </w:rPr>
              <w:t>,000-£2</w:t>
            </w:r>
            <w:r w:rsidR="008672AE">
              <w:rPr>
                <w:rFonts w:ascii="Verdana" w:hAnsi="Verdana" w:cs="Arial"/>
              </w:rPr>
              <w:t>8</w:t>
            </w:r>
            <w:r w:rsidR="006736E8">
              <w:rPr>
                <w:rFonts w:ascii="Verdana" w:hAnsi="Verdana" w:cs="Arial"/>
              </w:rPr>
              <w:t>,</w:t>
            </w:r>
            <w:r w:rsidR="008672AE">
              <w:rPr>
                <w:rFonts w:ascii="Verdana" w:hAnsi="Verdana" w:cs="Arial"/>
              </w:rPr>
              <w:t>5</w:t>
            </w:r>
            <w:r w:rsidR="006736E8">
              <w:rPr>
                <w:rFonts w:ascii="Verdana" w:hAnsi="Verdana" w:cs="Arial"/>
              </w:rPr>
              <w:t>00</w:t>
            </w:r>
            <w:r>
              <w:rPr>
                <w:rFonts w:ascii="Verdana" w:hAnsi="Verdana" w:cs="Arial"/>
              </w:rPr>
              <w:t xml:space="preserve"> per annum</w:t>
            </w:r>
          </w:p>
        </w:tc>
      </w:tr>
    </w:tbl>
    <w:p w14:paraId="1CCF03C1" w14:textId="77777777" w:rsidR="00CE1916" w:rsidRPr="00561299" w:rsidRDefault="00CE1916" w:rsidP="00CE1916">
      <w:pPr>
        <w:rPr>
          <w:rFonts w:ascii="Verdana" w:hAnsi="Verdana" w:cs="Arial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4"/>
      </w:tblGrid>
      <w:tr w:rsidR="00CE1916" w:rsidRPr="000F4462" w14:paraId="5754B3C2" w14:textId="77777777">
        <w:tc>
          <w:tcPr>
            <w:tcW w:w="9634" w:type="dxa"/>
          </w:tcPr>
          <w:p w14:paraId="4CCFB4B7" w14:textId="77777777" w:rsidR="00CE1916" w:rsidRPr="000F4462" w:rsidRDefault="00CE1916">
            <w:pPr>
              <w:rPr>
                <w:rFonts w:ascii="Verdana" w:hAnsi="Verdana" w:cs="Arial"/>
                <w:b/>
              </w:rPr>
            </w:pPr>
            <w:r w:rsidRPr="000F4462">
              <w:rPr>
                <w:rFonts w:ascii="Verdana" w:hAnsi="Verdana" w:cs="Arial"/>
                <w:b/>
              </w:rPr>
              <w:t>Job Purpose</w:t>
            </w:r>
          </w:p>
        </w:tc>
      </w:tr>
      <w:tr w:rsidR="00CE1916" w:rsidRPr="000F4462" w14:paraId="090A18C1" w14:textId="77777777">
        <w:trPr>
          <w:trHeight w:val="1005"/>
        </w:trPr>
        <w:tc>
          <w:tcPr>
            <w:tcW w:w="9634" w:type="dxa"/>
          </w:tcPr>
          <w:p w14:paraId="5AE0D184" w14:textId="35C6DE07" w:rsidR="0057521E" w:rsidRDefault="00D55BB9" w:rsidP="00954BE4">
            <w:pPr>
              <w:jc w:val="both"/>
              <w:rPr>
                <w:rFonts w:ascii="Verdana" w:hAnsi="Verdana" w:cs="Arial"/>
                <w:lang w:val="en-US"/>
              </w:rPr>
            </w:pPr>
            <w:r>
              <w:rPr>
                <w:rFonts w:ascii="Verdana" w:hAnsi="Verdana" w:cs="Arial"/>
              </w:rPr>
              <w:t>As</w:t>
            </w:r>
            <w:r w:rsidR="002215B0">
              <w:rPr>
                <w:rFonts w:ascii="Verdana" w:hAnsi="Verdana" w:cs="Arial"/>
              </w:rPr>
              <w:t xml:space="preserve"> </w:t>
            </w:r>
            <w:r w:rsidR="006736E8">
              <w:rPr>
                <w:rFonts w:ascii="Verdana" w:hAnsi="Verdana" w:cs="Arial"/>
                <w:lang w:val="en-US"/>
              </w:rPr>
              <w:t xml:space="preserve">a </w:t>
            </w:r>
            <w:r w:rsidR="005C145B" w:rsidRPr="005C145B">
              <w:rPr>
                <w:rFonts w:ascii="Verdana" w:hAnsi="Verdana" w:cs="Arial"/>
                <w:lang w:val="en-US"/>
              </w:rPr>
              <w:t xml:space="preserve">member of the </w:t>
            </w:r>
            <w:r>
              <w:rPr>
                <w:rFonts w:ascii="Verdana" w:hAnsi="Verdana" w:cs="Arial"/>
                <w:lang w:val="en-US"/>
              </w:rPr>
              <w:t>Meetings</w:t>
            </w:r>
            <w:r w:rsidR="005C145B" w:rsidRPr="005C145B">
              <w:rPr>
                <w:rFonts w:ascii="Verdana" w:hAnsi="Verdana" w:cs="Arial"/>
                <w:lang w:val="en-US"/>
              </w:rPr>
              <w:t xml:space="preserve"> &amp; Events Coordination Team, </w:t>
            </w:r>
            <w:r w:rsidR="00CC2DBF">
              <w:rPr>
                <w:rFonts w:ascii="Verdana" w:hAnsi="Verdana" w:cs="Arial"/>
                <w:lang w:val="en-US"/>
              </w:rPr>
              <w:t xml:space="preserve">you will </w:t>
            </w:r>
            <w:r w:rsidR="006736E8">
              <w:rPr>
                <w:rFonts w:ascii="Verdana" w:hAnsi="Verdana" w:cs="Arial"/>
                <w:lang w:val="en-US"/>
              </w:rPr>
              <w:t>be r</w:t>
            </w:r>
            <w:r w:rsidR="005C145B" w:rsidRPr="005C145B">
              <w:rPr>
                <w:rFonts w:ascii="Verdana" w:hAnsi="Verdana" w:cs="Arial"/>
                <w:lang w:val="en-US"/>
              </w:rPr>
              <w:t>esponsible for delivering exceptional client experiences from contract through to operational handover,</w:t>
            </w:r>
            <w:r w:rsidR="003E2A65">
              <w:rPr>
                <w:rFonts w:ascii="Verdana" w:hAnsi="Verdana" w:cs="Arial"/>
                <w:lang w:val="en-US"/>
              </w:rPr>
              <w:t xml:space="preserve"> </w:t>
            </w:r>
            <w:r w:rsidR="00207426">
              <w:rPr>
                <w:rFonts w:ascii="Verdana" w:hAnsi="Verdana" w:cs="Arial"/>
                <w:lang w:val="en-US"/>
              </w:rPr>
              <w:t xml:space="preserve">developing and </w:t>
            </w:r>
            <w:r w:rsidR="005C145B" w:rsidRPr="005C145B">
              <w:rPr>
                <w:rFonts w:ascii="Verdana" w:hAnsi="Verdana" w:cs="Arial"/>
                <w:lang w:val="en-US"/>
              </w:rPr>
              <w:t xml:space="preserve">protecting client relationships, encouraging repeat business, identifying value-enhancement opportunities and maintaining high planning standards. </w:t>
            </w:r>
          </w:p>
          <w:p w14:paraId="703847F8" w14:textId="76B6FF2B" w:rsidR="005207AC" w:rsidRDefault="0057521E" w:rsidP="00CB0067">
            <w:pPr>
              <w:jc w:val="both"/>
              <w:rPr>
                <w:rFonts w:ascii="Verdana" w:hAnsi="Verdana" w:cs="Arial"/>
              </w:rPr>
            </w:pPr>
            <w:r>
              <w:rPr>
                <w:rFonts w:ascii="Verdana" w:hAnsi="Verdana" w:cs="Arial"/>
                <w:lang w:val="en-US"/>
              </w:rPr>
              <w:t xml:space="preserve">In </w:t>
            </w:r>
            <w:r w:rsidR="00DC0141">
              <w:rPr>
                <w:rFonts w:ascii="Verdana" w:hAnsi="Verdana" w:cs="Arial"/>
                <w:lang w:val="en-US"/>
              </w:rPr>
              <w:t>addition</w:t>
            </w:r>
            <w:r w:rsidR="00F606E5">
              <w:rPr>
                <w:rFonts w:ascii="Verdana" w:hAnsi="Verdana" w:cs="Arial"/>
                <w:lang w:val="en-US"/>
              </w:rPr>
              <w:t xml:space="preserve">, </w:t>
            </w:r>
            <w:r>
              <w:rPr>
                <w:rFonts w:ascii="Verdana" w:hAnsi="Verdana" w:cs="Arial"/>
                <w:lang w:val="en-US"/>
              </w:rPr>
              <w:t xml:space="preserve">the </w:t>
            </w:r>
            <w:r w:rsidR="00054ADD">
              <w:rPr>
                <w:rFonts w:ascii="Verdana" w:hAnsi="Verdana" w:cs="Arial"/>
                <w:lang w:val="en-US"/>
              </w:rPr>
              <w:t xml:space="preserve">Meeting &amp; Events </w:t>
            </w:r>
            <w:r w:rsidR="00DC0141">
              <w:rPr>
                <w:rFonts w:ascii="Verdana" w:hAnsi="Verdana" w:cs="Arial"/>
                <w:lang w:val="en-US"/>
              </w:rPr>
              <w:t>C</w:t>
            </w:r>
            <w:r w:rsidR="00964746">
              <w:rPr>
                <w:rFonts w:ascii="Verdana" w:hAnsi="Verdana" w:cs="Arial"/>
                <w:lang w:val="en-US"/>
              </w:rPr>
              <w:t xml:space="preserve">oordination </w:t>
            </w:r>
            <w:r w:rsidR="00DC0141">
              <w:rPr>
                <w:rFonts w:ascii="Verdana" w:hAnsi="Verdana" w:cs="Arial"/>
                <w:lang w:val="en-US"/>
              </w:rPr>
              <w:t>T</w:t>
            </w:r>
            <w:r w:rsidR="00964746">
              <w:rPr>
                <w:rFonts w:ascii="Verdana" w:hAnsi="Verdana" w:cs="Arial"/>
                <w:lang w:val="en-US"/>
              </w:rPr>
              <w:t>eam</w:t>
            </w:r>
            <w:r w:rsidR="00C07578">
              <w:rPr>
                <w:rFonts w:ascii="Verdana" w:hAnsi="Verdana" w:cs="Arial"/>
              </w:rPr>
              <w:t xml:space="preserve"> is responsible for</w:t>
            </w:r>
            <w:r w:rsidR="00CE3C97">
              <w:rPr>
                <w:rFonts w:ascii="Verdana" w:hAnsi="Verdana" w:cs="Arial"/>
              </w:rPr>
              <w:t xml:space="preserve"> assisting</w:t>
            </w:r>
            <w:r w:rsidR="00F0007E">
              <w:rPr>
                <w:rFonts w:ascii="Verdana" w:hAnsi="Verdana" w:cs="Arial"/>
              </w:rPr>
              <w:t xml:space="preserve"> </w:t>
            </w:r>
            <w:r w:rsidR="00CE3C97">
              <w:rPr>
                <w:rFonts w:ascii="Verdana" w:hAnsi="Verdana" w:cs="Arial"/>
              </w:rPr>
              <w:t xml:space="preserve">with </w:t>
            </w:r>
            <w:r w:rsidR="005251C8">
              <w:rPr>
                <w:rFonts w:ascii="Verdana" w:hAnsi="Verdana" w:cs="Arial"/>
              </w:rPr>
              <w:t xml:space="preserve">arrangements for </w:t>
            </w:r>
            <w:r w:rsidR="00CE3C97">
              <w:rPr>
                <w:rFonts w:ascii="Verdana" w:hAnsi="Verdana" w:cs="Arial"/>
              </w:rPr>
              <w:t xml:space="preserve">car club, </w:t>
            </w:r>
            <w:r w:rsidR="00211776">
              <w:rPr>
                <w:rFonts w:ascii="Verdana" w:hAnsi="Verdana" w:cs="Arial"/>
              </w:rPr>
              <w:t xml:space="preserve">community, </w:t>
            </w:r>
            <w:r w:rsidR="00CE3C97">
              <w:rPr>
                <w:rFonts w:ascii="Verdana" w:hAnsi="Verdana" w:cs="Arial"/>
              </w:rPr>
              <w:t xml:space="preserve">group </w:t>
            </w:r>
            <w:r w:rsidR="005251C8">
              <w:rPr>
                <w:rFonts w:ascii="Verdana" w:hAnsi="Verdana" w:cs="Arial"/>
              </w:rPr>
              <w:t xml:space="preserve">and educational </w:t>
            </w:r>
            <w:r w:rsidR="00CE3C97">
              <w:rPr>
                <w:rFonts w:ascii="Verdana" w:hAnsi="Verdana" w:cs="Arial"/>
              </w:rPr>
              <w:t xml:space="preserve">visits and </w:t>
            </w:r>
            <w:r w:rsidR="00670C24">
              <w:rPr>
                <w:rFonts w:ascii="Verdana" w:hAnsi="Verdana" w:cs="Arial"/>
              </w:rPr>
              <w:t xml:space="preserve">handling </w:t>
            </w:r>
            <w:r w:rsidR="00CE3C97">
              <w:rPr>
                <w:rFonts w:ascii="Verdana" w:hAnsi="Verdana" w:cs="Arial"/>
              </w:rPr>
              <w:t>museum/show ticket</w:t>
            </w:r>
            <w:r w:rsidR="004A7D01">
              <w:rPr>
                <w:rFonts w:ascii="Verdana" w:hAnsi="Verdana" w:cs="Arial"/>
              </w:rPr>
              <w:t xml:space="preserve"> enquiries</w:t>
            </w:r>
            <w:r w:rsidR="00670C24">
              <w:rPr>
                <w:rFonts w:ascii="Verdana" w:hAnsi="Verdana" w:cs="Arial"/>
              </w:rPr>
              <w:t>.</w:t>
            </w:r>
          </w:p>
          <w:p w14:paraId="5CE2EF7B" w14:textId="648C1D61" w:rsidR="00CE1916" w:rsidRPr="00AD75A4" w:rsidRDefault="003E2A65" w:rsidP="00F606E5">
            <w:pPr>
              <w:jc w:val="both"/>
              <w:rPr>
                <w:rFonts w:ascii="Verdana" w:hAnsi="Verdana" w:cs="Arial"/>
              </w:rPr>
            </w:pPr>
            <w:r w:rsidRPr="005C145B">
              <w:rPr>
                <w:rFonts w:ascii="Verdana" w:hAnsi="Verdana" w:cs="Arial"/>
                <w:lang w:val="en-US"/>
              </w:rPr>
              <w:t>The role combines hands-on event coordination and customer success responsibilities.</w:t>
            </w:r>
            <w:r w:rsidRPr="005C145B">
              <w:rPr>
                <w:rFonts w:ascii="Verdana" w:hAnsi="Verdana" w:cs="Arial"/>
              </w:rPr>
              <w:t> </w:t>
            </w:r>
          </w:p>
        </w:tc>
      </w:tr>
    </w:tbl>
    <w:p w14:paraId="63645A22" w14:textId="77777777" w:rsidR="00CE1916" w:rsidRPr="00561299" w:rsidRDefault="00CE1916" w:rsidP="00CE1916">
      <w:pPr>
        <w:rPr>
          <w:rFonts w:ascii="Verdana" w:hAnsi="Verdana" w:cs="Arial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4"/>
      </w:tblGrid>
      <w:tr w:rsidR="00CE1916" w:rsidRPr="000F4462" w14:paraId="664ADDB7" w14:textId="77777777" w:rsidTr="00E27DDB">
        <w:tc>
          <w:tcPr>
            <w:tcW w:w="9634" w:type="dxa"/>
          </w:tcPr>
          <w:p w14:paraId="1BE2C922" w14:textId="77777777" w:rsidR="00CE1916" w:rsidRPr="000F4462" w:rsidRDefault="00CE1916">
            <w:pPr>
              <w:rPr>
                <w:rFonts w:ascii="Verdana" w:hAnsi="Verdana" w:cs="Arial"/>
                <w:b/>
              </w:rPr>
            </w:pPr>
            <w:r w:rsidRPr="000F4462">
              <w:rPr>
                <w:rFonts w:ascii="Verdana" w:hAnsi="Verdana" w:cs="Arial"/>
                <w:b/>
              </w:rPr>
              <w:t>Main Duties</w:t>
            </w:r>
          </w:p>
        </w:tc>
      </w:tr>
      <w:tr w:rsidR="00CE1916" w:rsidRPr="001948E8" w14:paraId="076C3EDA" w14:textId="77777777" w:rsidTr="00E27DDB">
        <w:trPr>
          <w:trHeight w:val="492"/>
        </w:trPr>
        <w:tc>
          <w:tcPr>
            <w:tcW w:w="9634" w:type="dxa"/>
          </w:tcPr>
          <w:p w14:paraId="5AB71CDB" w14:textId="58F42BAC" w:rsidR="006F195A" w:rsidRDefault="006F195A" w:rsidP="006E551F">
            <w:pPr>
              <w:pStyle w:val="ListParagraph"/>
              <w:numPr>
                <w:ilvl w:val="0"/>
                <w:numId w:val="1"/>
              </w:numPr>
              <w:rPr>
                <w:rFonts w:ascii="Verdana" w:hAnsi="Verdana" w:cs="Arial"/>
                <w:bCs/>
              </w:rPr>
            </w:pPr>
            <w:r>
              <w:rPr>
                <w:rFonts w:ascii="Verdana" w:hAnsi="Verdana" w:cs="Arial"/>
                <w:bCs/>
              </w:rPr>
              <w:t>Act as the primary planning contact for assigned events and clients</w:t>
            </w:r>
          </w:p>
          <w:p w14:paraId="37733940" w14:textId="5BFCB768" w:rsidR="006B0B35" w:rsidRPr="00677058" w:rsidRDefault="00E52C85" w:rsidP="00677058">
            <w:pPr>
              <w:pStyle w:val="ListParagraph"/>
              <w:numPr>
                <w:ilvl w:val="0"/>
                <w:numId w:val="1"/>
              </w:numPr>
              <w:rPr>
                <w:rFonts w:ascii="Verdana" w:hAnsi="Verdana" w:cs="Arial"/>
                <w:bCs/>
              </w:rPr>
            </w:pPr>
            <w:r w:rsidRPr="00E151EA">
              <w:rPr>
                <w:rFonts w:ascii="Verdana" w:hAnsi="Verdana" w:cs="Arial"/>
                <w:bCs/>
              </w:rPr>
              <w:t>Consult with clients to understand their conference needs and expectations</w:t>
            </w:r>
            <w:r>
              <w:rPr>
                <w:rFonts w:ascii="Verdana" w:hAnsi="Verdana" w:cs="Arial"/>
                <w:bCs/>
              </w:rPr>
              <w:t xml:space="preserve"> for their events, upselling products, services and experiences where appropriate</w:t>
            </w:r>
          </w:p>
          <w:p w14:paraId="0F6576F9" w14:textId="77777777" w:rsidR="00E10BB8" w:rsidRDefault="00E10BB8" w:rsidP="00E10BB8">
            <w:pPr>
              <w:pStyle w:val="ListParagraph"/>
              <w:numPr>
                <w:ilvl w:val="0"/>
                <w:numId w:val="1"/>
              </w:numPr>
              <w:rPr>
                <w:rFonts w:ascii="Verdana" w:hAnsi="Verdana" w:cs="Arial"/>
                <w:bCs/>
              </w:rPr>
            </w:pPr>
            <w:r>
              <w:rPr>
                <w:rFonts w:ascii="Verdana" w:hAnsi="Verdana" w:cs="Arial"/>
                <w:bCs/>
              </w:rPr>
              <w:t>Act as a primary contact for JLR meetings &amp; events enquiries and wedding enquiries - producing quotes and proposals within 24 hours and, wherever possible, the same day as the enquiry is received</w:t>
            </w:r>
          </w:p>
          <w:p w14:paraId="4291E7A1" w14:textId="77777777" w:rsidR="00E10BB8" w:rsidRPr="005F2E9A" w:rsidRDefault="00E10BB8" w:rsidP="00E10BB8">
            <w:pPr>
              <w:pStyle w:val="ListParagraph"/>
              <w:numPr>
                <w:ilvl w:val="0"/>
                <w:numId w:val="1"/>
              </w:numPr>
              <w:rPr>
                <w:rFonts w:ascii="Verdana" w:hAnsi="Verdana" w:cs="Arial"/>
                <w:bCs/>
              </w:rPr>
            </w:pPr>
            <w:r>
              <w:rPr>
                <w:rFonts w:ascii="Verdana" w:hAnsi="Verdana" w:cs="Arial"/>
              </w:rPr>
              <w:t>M</w:t>
            </w:r>
            <w:r w:rsidRPr="00E151EA">
              <w:rPr>
                <w:rFonts w:ascii="Verdana" w:hAnsi="Verdana" w:cs="Arial"/>
              </w:rPr>
              <w:t>anag</w:t>
            </w:r>
            <w:r>
              <w:rPr>
                <w:rFonts w:ascii="Verdana" w:hAnsi="Verdana" w:cs="Arial"/>
              </w:rPr>
              <w:t>e</w:t>
            </w:r>
            <w:r w:rsidRPr="00E151EA">
              <w:rPr>
                <w:rFonts w:ascii="Verdana" w:hAnsi="Verdana" w:cs="Arial"/>
              </w:rPr>
              <w:t xml:space="preserve"> </w:t>
            </w:r>
            <w:r>
              <w:rPr>
                <w:rFonts w:ascii="Verdana" w:hAnsi="Verdana" w:cs="Arial"/>
              </w:rPr>
              <w:t xml:space="preserve">the planning of </w:t>
            </w:r>
            <w:r w:rsidRPr="00E151EA">
              <w:rPr>
                <w:rFonts w:ascii="Verdana" w:hAnsi="Verdana" w:cs="Arial"/>
              </w:rPr>
              <w:t xml:space="preserve">all </w:t>
            </w:r>
            <w:r>
              <w:rPr>
                <w:rFonts w:ascii="Verdana" w:hAnsi="Verdana" w:cs="Arial"/>
              </w:rPr>
              <w:t>event logistics -</w:t>
            </w:r>
            <w:r w:rsidRPr="00E151EA">
              <w:rPr>
                <w:rFonts w:ascii="Verdana" w:hAnsi="Verdana" w:cs="Arial"/>
              </w:rPr>
              <w:t xml:space="preserve"> </w:t>
            </w:r>
            <w:r>
              <w:rPr>
                <w:rFonts w:ascii="Verdana" w:hAnsi="Verdana" w:cs="Arial"/>
              </w:rPr>
              <w:t xml:space="preserve">including </w:t>
            </w:r>
            <w:r w:rsidRPr="00E151EA">
              <w:rPr>
                <w:rFonts w:ascii="Verdana" w:hAnsi="Verdana" w:cs="Arial"/>
              </w:rPr>
              <w:t>room</w:t>
            </w:r>
            <w:r>
              <w:rPr>
                <w:rFonts w:ascii="Verdana" w:hAnsi="Verdana" w:cs="Arial"/>
              </w:rPr>
              <w:t>s</w:t>
            </w:r>
            <w:r w:rsidRPr="00E151EA">
              <w:rPr>
                <w:rFonts w:ascii="Verdana" w:hAnsi="Verdana" w:cs="Arial"/>
              </w:rPr>
              <w:t>, catering</w:t>
            </w:r>
            <w:r>
              <w:rPr>
                <w:rFonts w:ascii="Verdana" w:hAnsi="Verdana" w:cs="Arial"/>
              </w:rPr>
              <w:t>, museum experiences, AV and any other requirements</w:t>
            </w:r>
          </w:p>
          <w:p w14:paraId="726FD5AA" w14:textId="77777777" w:rsidR="00E10BB8" w:rsidRPr="00E151EA" w:rsidRDefault="00E10BB8" w:rsidP="00E10BB8">
            <w:pPr>
              <w:pStyle w:val="ListParagraph"/>
              <w:numPr>
                <w:ilvl w:val="0"/>
                <w:numId w:val="1"/>
              </w:numPr>
              <w:rPr>
                <w:rFonts w:ascii="Verdana" w:hAnsi="Verdana" w:cs="Arial"/>
                <w:bCs/>
              </w:rPr>
            </w:pPr>
            <w:r>
              <w:rPr>
                <w:rFonts w:ascii="Verdana" w:hAnsi="Verdana" w:cs="Arial"/>
                <w:bCs/>
              </w:rPr>
              <w:t xml:space="preserve">Ensure all relevant health &amp; safety requirements, risk assessments and COSHH requirements related to clients’ events are completed according to </w:t>
            </w:r>
            <w:r>
              <w:rPr>
                <w:rFonts w:ascii="Verdana" w:hAnsi="Verdana" w:cs="Arial"/>
                <w:bCs/>
              </w:rPr>
              <w:lastRenderedPageBreak/>
              <w:t>company policy and in compliance</w:t>
            </w:r>
            <w:r w:rsidRPr="0092248C">
              <w:rPr>
                <w:rFonts w:ascii="Verdana" w:hAnsi="Verdana" w:cs="Arial"/>
                <w:bCs/>
              </w:rPr>
              <w:t xml:space="preserve"> with relevant laws, regulations, and safety standards</w:t>
            </w:r>
          </w:p>
          <w:p w14:paraId="4764D437" w14:textId="77777777" w:rsidR="00E10BB8" w:rsidRDefault="00E10BB8" w:rsidP="00E10BB8">
            <w:pPr>
              <w:pStyle w:val="ListParagraph"/>
              <w:numPr>
                <w:ilvl w:val="0"/>
                <w:numId w:val="1"/>
              </w:numPr>
              <w:rPr>
                <w:rFonts w:ascii="Verdana" w:hAnsi="Verdana" w:cs="Arial"/>
                <w:bCs/>
              </w:rPr>
            </w:pPr>
            <w:r>
              <w:rPr>
                <w:rFonts w:ascii="Verdana" w:hAnsi="Verdana" w:cs="Arial"/>
                <w:bCs/>
              </w:rPr>
              <w:t>Produce accurate contracts, client communication, event documentation and function sheets</w:t>
            </w:r>
          </w:p>
          <w:p w14:paraId="022E2CC2" w14:textId="77777777" w:rsidR="00E10BB8" w:rsidRPr="00FB00FF" w:rsidRDefault="00E10BB8" w:rsidP="00E10BB8">
            <w:pPr>
              <w:pStyle w:val="ListParagraph"/>
              <w:numPr>
                <w:ilvl w:val="0"/>
                <w:numId w:val="1"/>
              </w:numPr>
              <w:rPr>
                <w:rFonts w:ascii="Verdana" w:hAnsi="Verdana" w:cs="Arial"/>
                <w:bCs/>
              </w:rPr>
            </w:pPr>
            <w:r>
              <w:rPr>
                <w:rFonts w:ascii="Verdana" w:hAnsi="Verdana" w:cs="Arial"/>
                <w:bCs/>
              </w:rPr>
              <w:t>Ensure high standards of handover to the operational team, with required information provided in line with agreed timescales</w:t>
            </w:r>
          </w:p>
          <w:p w14:paraId="4077BBBC" w14:textId="77777777" w:rsidR="00E10BB8" w:rsidRPr="00403268" w:rsidRDefault="00E10BB8" w:rsidP="00E10BB8">
            <w:pPr>
              <w:pStyle w:val="ListParagraph"/>
              <w:numPr>
                <w:ilvl w:val="0"/>
                <w:numId w:val="1"/>
              </w:numPr>
              <w:rPr>
                <w:rFonts w:ascii="Verdana" w:hAnsi="Verdana" w:cs="Arial"/>
                <w:bCs/>
              </w:rPr>
            </w:pPr>
            <w:r>
              <w:rPr>
                <w:rFonts w:ascii="Verdana" w:hAnsi="Verdana" w:cs="Arial"/>
                <w:bCs/>
              </w:rPr>
              <w:t>Work closely and effectively with other departments, communicating all relevant information to ensure customer satisfaction.</w:t>
            </w:r>
          </w:p>
          <w:p w14:paraId="4C69EA0C" w14:textId="77777777" w:rsidR="00E10BB8" w:rsidRPr="00C33A4D" w:rsidRDefault="00E10BB8" w:rsidP="00E10BB8">
            <w:pPr>
              <w:pStyle w:val="ListParagraph"/>
              <w:numPr>
                <w:ilvl w:val="0"/>
                <w:numId w:val="1"/>
              </w:numPr>
              <w:rPr>
                <w:rFonts w:ascii="Verdana" w:hAnsi="Verdana" w:cs="Arial"/>
                <w:bCs/>
              </w:rPr>
            </w:pPr>
            <w:r>
              <w:rPr>
                <w:rFonts w:ascii="Verdana" w:hAnsi="Verdana" w:cs="Arial"/>
                <w:bCs/>
              </w:rPr>
              <w:t>Capture client feedback and participate in post-event reviews</w:t>
            </w:r>
          </w:p>
          <w:p w14:paraId="1644BB88" w14:textId="77777777" w:rsidR="00E10BB8" w:rsidRPr="001F36BE" w:rsidRDefault="00E10BB8" w:rsidP="00E10BB8">
            <w:pPr>
              <w:pStyle w:val="ListParagraph"/>
              <w:numPr>
                <w:ilvl w:val="0"/>
                <w:numId w:val="1"/>
              </w:numPr>
              <w:rPr>
                <w:rFonts w:ascii="Verdana" w:hAnsi="Verdana" w:cs="Arial"/>
                <w:bCs/>
              </w:rPr>
            </w:pPr>
            <w:r>
              <w:rPr>
                <w:rFonts w:ascii="Verdana" w:hAnsi="Verdana" w:cs="Arial"/>
                <w:bCs/>
              </w:rPr>
              <w:t>Operate a ‘closed loop’ process – handing clients back to the Sales Team after each event, flagging future client opportunities and communicating these to the Sales team</w:t>
            </w:r>
          </w:p>
          <w:p w14:paraId="210CE9A6" w14:textId="65DB1CD5" w:rsidR="006E551F" w:rsidRPr="00C610B8" w:rsidRDefault="00E10BB8" w:rsidP="00E10BB8">
            <w:pPr>
              <w:pStyle w:val="ListParagraph"/>
              <w:numPr>
                <w:ilvl w:val="0"/>
                <w:numId w:val="1"/>
              </w:numPr>
              <w:rPr>
                <w:rFonts w:ascii="Verdana" w:hAnsi="Verdana" w:cs="Arial"/>
                <w:bCs/>
              </w:rPr>
            </w:pPr>
            <w:r>
              <w:rPr>
                <w:rFonts w:ascii="Verdana" w:hAnsi="Verdana" w:cs="Arial"/>
                <w:bCs/>
              </w:rPr>
              <w:t>Support museum ticket enquiries, group and car club visits, education bookings and related activities</w:t>
            </w:r>
          </w:p>
        </w:tc>
      </w:tr>
    </w:tbl>
    <w:p w14:paraId="0F0DC9F5" w14:textId="77777777" w:rsidR="005A05DA" w:rsidRDefault="005A05DA" w:rsidP="00CE1916">
      <w:pPr>
        <w:rPr>
          <w:rFonts w:ascii="Verdana" w:hAnsi="Verdana" w:cs="Arial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4"/>
      </w:tblGrid>
      <w:tr w:rsidR="00A8274C" w:rsidRPr="00A8274C" w14:paraId="587559DB" w14:textId="77777777" w:rsidTr="00E67243">
        <w:tc>
          <w:tcPr>
            <w:tcW w:w="9634" w:type="dxa"/>
          </w:tcPr>
          <w:p w14:paraId="6F1A211D" w14:textId="43BC5CAD" w:rsidR="00A8274C" w:rsidRPr="00A8274C" w:rsidRDefault="00CD16AA" w:rsidP="00A8274C">
            <w:pPr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t>Success Measures</w:t>
            </w:r>
          </w:p>
        </w:tc>
      </w:tr>
      <w:tr w:rsidR="00A8274C" w:rsidRPr="00A8274C" w14:paraId="055A1F6F" w14:textId="77777777" w:rsidTr="00E67243">
        <w:trPr>
          <w:trHeight w:val="492"/>
        </w:trPr>
        <w:tc>
          <w:tcPr>
            <w:tcW w:w="9634" w:type="dxa"/>
          </w:tcPr>
          <w:p w14:paraId="29051E5F" w14:textId="10BD6B59" w:rsidR="00A8274C" w:rsidRPr="00A8274C" w:rsidRDefault="0062186C" w:rsidP="00A8274C">
            <w:pPr>
              <w:numPr>
                <w:ilvl w:val="0"/>
                <w:numId w:val="1"/>
              </w:numPr>
              <w:rPr>
                <w:rFonts w:ascii="Verdana" w:hAnsi="Verdana" w:cs="Arial"/>
                <w:bCs/>
              </w:rPr>
            </w:pPr>
            <w:r>
              <w:rPr>
                <w:rFonts w:ascii="Verdana" w:hAnsi="Verdana" w:cs="Arial"/>
                <w:bCs/>
              </w:rPr>
              <w:t>C</w:t>
            </w:r>
            <w:r w:rsidR="0076552F">
              <w:rPr>
                <w:rFonts w:ascii="Verdana" w:hAnsi="Verdana" w:cs="Arial"/>
                <w:bCs/>
              </w:rPr>
              <w:t xml:space="preserve">lient satisfaction </w:t>
            </w:r>
            <w:r w:rsidR="0076704D">
              <w:rPr>
                <w:rFonts w:ascii="Verdana" w:hAnsi="Verdana" w:cs="Arial"/>
                <w:bCs/>
              </w:rPr>
              <w:t>– through post-event review meetings and c</w:t>
            </w:r>
            <w:r>
              <w:rPr>
                <w:rFonts w:ascii="Verdana" w:hAnsi="Verdana" w:cs="Arial"/>
                <w:bCs/>
              </w:rPr>
              <w:t>ustomer satisfaction survey score</w:t>
            </w:r>
            <w:r w:rsidR="0076704D">
              <w:rPr>
                <w:rFonts w:ascii="Verdana" w:hAnsi="Verdana" w:cs="Arial"/>
                <w:bCs/>
              </w:rPr>
              <w:t>s</w:t>
            </w:r>
          </w:p>
          <w:p w14:paraId="446AE6FF" w14:textId="43E4E8CD" w:rsidR="00A8274C" w:rsidRPr="00A8274C" w:rsidRDefault="002C360B" w:rsidP="00A8274C">
            <w:pPr>
              <w:numPr>
                <w:ilvl w:val="0"/>
                <w:numId w:val="1"/>
              </w:numPr>
              <w:rPr>
                <w:rFonts w:ascii="Verdana" w:hAnsi="Verdana" w:cs="Arial"/>
                <w:bCs/>
              </w:rPr>
            </w:pPr>
            <w:r>
              <w:rPr>
                <w:rFonts w:ascii="Verdana" w:hAnsi="Verdana" w:cs="Arial"/>
                <w:bCs/>
              </w:rPr>
              <w:t>Repeat booking rate</w:t>
            </w:r>
            <w:r w:rsidR="002F3F68">
              <w:rPr>
                <w:rFonts w:ascii="Verdana" w:hAnsi="Verdana" w:cs="Arial"/>
                <w:bCs/>
              </w:rPr>
              <w:t xml:space="preserve"> – </w:t>
            </w:r>
            <w:r w:rsidR="006A1E6D">
              <w:rPr>
                <w:rFonts w:ascii="Verdana" w:hAnsi="Verdana" w:cs="Arial"/>
                <w:bCs/>
              </w:rPr>
              <w:t xml:space="preserve">measured by </w:t>
            </w:r>
            <w:r w:rsidR="002F3F68">
              <w:rPr>
                <w:rFonts w:ascii="Verdana" w:hAnsi="Verdana" w:cs="Arial"/>
                <w:bCs/>
              </w:rPr>
              <w:t>value and quantity</w:t>
            </w:r>
          </w:p>
          <w:p w14:paraId="542C9F39" w14:textId="7EEC2440" w:rsidR="00A8274C" w:rsidRDefault="002C360B" w:rsidP="00A8274C">
            <w:pPr>
              <w:numPr>
                <w:ilvl w:val="0"/>
                <w:numId w:val="1"/>
              </w:numPr>
              <w:rPr>
                <w:rFonts w:ascii="Verdana" w:hAnsi="Verdana" w:cs="Arial"/>
                <w:bCs/>
              </w:rPr>
            </w:pPr>
            <w:r>
              <w:rPr>
                <w:rFonts w:ascii="Verdana" w:hAnsi="Verdana" w:cs="Arial"/>
                <w:bCs/>
              </w:rPr>
              <w:t>Quality of operational handovers</w:t>
            </w:r>
            <w:r w:rsidR="000652E6">
              <w:rPr>
                <w:rFonts w:ascii="Verdana" w:hAnsi="Verdana" w:cs="Arial"/>
                <w:bCs/>
              </w:rPr>
              <w:t xml:space="preserve"> – feedback from the Operations team</w:t>
            </w:r>
          </w:p>
          <w:p w14:paraId="2D477372" w14:textId="1ECD66C8" w:rsidR="00F72FEA" w:rsidRPr="00A8274C" w:rsidRDefault="00F72FEA" w:rsidP="00A8274C">
            <w:pPr>
              <w:numPr>
                <w:ilvl w:val="0"/>
                <w:numId w:val="1"/>
              </w:numPr>
              <w:rPr>
                <w:rFonts w:ascii="Verdana" w:hAnsi="Verdana" w:cs="Arial"/>
                <w:bCs/>
              </w:rPr>
            </w:pPr>
            <w:r>
              <w:rPr>
                <w:rFonts w:ascii="Verdana" w:hAnsi="Verdana" w:cs="Arial"/>
                <w:bCs/>
              </w:rPr>
              <w:t>Upsell contribution</w:t>
            </w:r>
            <w:r w:rsidR="00FA2C50">
              <w:rPr>
                <w:rFonts w:ascii="Verdana" w:hAnsi="Verdana" w:cs="Arial"/>
                <w:bCs/>
              </w:rPr>
              <w:t xml:space="preserve"> –</w:t>
            </w:r>
            <w:r w:rsidR="00D2679A">
              <w:rPr>
                <w:rFonts w:ascii="Verdana" w:hAnsi="Verdana" w:cs="Arial"/>
                <w:bCs/>
              </w:rPr>
              <w:t xml:space="preserve"> revenue </w:t>
            </w:r>
            <w:r w:rsidR="00FA2C50">
              <w:rPr>
                <w:rFonts w:ascii="Verdana" w:hAnsi="Verdana" w:cs="Arial"/>
                <w:bCs/>
              </w:rPr>
              <w:t>value added after handover from Sales team</w:t>
            </w:r>
          </w:p>
          <w:p w14:paraId="15875F27" w14:textId="4F11A423" w:rsidR="00120E11" w:rsidRPr="00120E11" w:rsidRDefault="00245708" w:rsidP="00120E11">
            <w:pPr>
              <w:numPr>
                <w:ilvl w:val="0"/>
                <w:numId w:val="1"/>
              </w:numPr>
              <w:rPr>
                <w:rFonts w:ascii="Verdana" w:hAnsi="Verdana" w:cs="Arial"/>
                <w:bCs/>
              </w:rPr>
            </w:pPr>
            <w:r>
              <w:rPr>
                <w:rFonts w:ascii="Verdana" w:hAnsi="Verdana" w:cs="Arial"/>
                <w:bCs/>
              </w:rPr>
              <w:t>Event planning milestones achieved – task completion</w:t>
            </w:r>
            <w:r w:rsidR="00FA2C50">
              <w:rPr>
                <w:rFonts w:ascii="Verdana" w:hAnsi="Verdana" w:cs="Arial"/>
                <w:bCs/>
              </w:rPr>
              <w:t>/evidence from Events500</w:t>
            </w:r>
          </w:p>
        </w:tc>
      </w:tr>
    </w:tbl>
    <w:p w14:paraId="06C0E7EA" w14:textId="77777777" w:rsidR="00A8274C" w:rsidRPr="001948E8" w:rsidRDefault="00A8274C" w:rsidP="00CE1916">
      <w:pPr>
        <w:rPr>
          <w:rFonts w:ascii="Verdana" w:hAnsi="Verdana" w:cs="Arial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D9292B" w:rsidRPr="000F4462" w14:paraId="1FFEBB10" w14:textId="77777777" w:rsidTr="00046799">
        <w:tc>
          <w:tcPr>
            <w:tcW w:w="9606" w:type="dxa"/>
          </w:tcPr>
          <w:p w14:paraId="65723601" w14:textId="08E94C23" w:rsidR="00D9292B" w:rsidRPr="000F4462" w:rsidRDefault="00D9292B" w:rsidP="00046799">
            <w:pPr>
              <w:spacing w:after="0" w:line="240" w:lineRule="auto"/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t>Other</w:t>
            </w:r>
            <w:r w:rsidRPr="000F4462">
              <w:rPr>
                <w:rFonts w:ascii="Verdana" w:hAnsi="Verdana" w:cs="Arial"/>
                <w:b/>
              </w:rPr>
              <w:t xml:space="preserve"> Duties</w:t>
            </w:r>
          </w:p>
          <w:p w14:paraId="698EA28C" w14:textId="77777777" w:rsidR="00D9292B" w:rsidRPr="000F4462" w:rsidRDefault="00D9292B" w:rsidP="00046799">
            <w:pPr>
              <w:spacing w:after="0" w:line="240" w:lineRule="auto"/>
              <w:rPr>
                <w:rFonts w:ascii="Verdana" w:hAnsi="Verdana" w:cs="Arial"/>
              </w:rPr>
            </w:pPr>
          </w:p>
        </w:tc>
      </w:tr>
      <w:tr w:rsidR="00D9292B" w:rsidRPr="000F4462" w14:paraId="0821C48B" w14:textId="77777777" w:rsidTr="00046799">
        <w:tc>
          <w:tcPr>
            <w:tcW w:w="9606" w:type="dxa"/>
          </w:tcPr>
          <w:p w14:paraId="67BE69E5" w14:textId="77777777" w:rsidR="00D9292B" w:rsidRDefault="00D9292B" w:rsidP="00D9292B">
            <w:pPr>
              <w:pStyle w:val="ListParagraph"/>
              <w:numPr>
                <w:ilvl w:val="0"/>
                <w:numId w:val="2"/>
              </w:numPr>
              <w:rPr>
                <w:rFonts w:ascii="Verdana" w:hAnsi="Verdana" w:cs="Arial"/>
                <w:bCs/>
              </w:rPr>
            </w:pPr>
            <w:r>
              <w:rPr>
                <w:rFonts w:ascii="Verdana" w:hAnsi="Verdana" w:cs="Arial"/>
                <w:bCs/>
              </w:rPr>
              <w:t>T</w:t>
            </w:r>
            <w:r w:rsidRPr="00A06883">
              <w:rPr>
                <w:rFonts w:ascii="Verdana" w:hAnsi="Verdana" w:cs="Arial"/>
                <w:bCs/>
              </w:rPr>
              <w:t xml:space="preserve">ake responsibility for your own health, safety and welfare, ensuring compliance with </w:t>
            </w:r>
            <w:r>
              <w:rPr>
                <w:rFonts w:ascii="Verdana" w:hAnsi="Verdana" w:cs="Arial"/>
                <w:bCs/>
              </w:rPr>
              <w:t>Trust’s</w:t>
            </w:r>
            <w:r w:rsidRPr="00A06883">
              <w:rPr>
                <w:rFonts w:ascii="Verdana" w:hAnsi="Verdana" w:cs="Arial"/>
                <w:bCs/>
              </w:rPr>
              <w:t xml:space="preserve"> Health and Safety </w:t>
            </w:r>
            <w:r>
              <w:rPr>
                <w:rFonts w:ascii="Verdana" w:hAnsi="Verdana" w:cs="Arial"/>
                <w:bCs/>
              </w:rPr>
              <w:t>p</w:t>
            </w:r>
            <w:r w:rsidRPr="00A06883">
              <w:rPr>
                <w:rFonts w:ascii="Verdana" w:hAnsi="Verdana" w:cs="Arial"/>
                <w:bCs/>
              </w:rPr>
              <w:t>olic</w:t>
            </w:r>
            <w:r>
              <w:rPr>
                <w:rFonts w:ascii="Verdana" w:hAnsi="Verdana" w:cs="Arial"/>
                <w:bCs/>
              </w:rPr>
              <w:t>ies</w:t>
            </w:r>
            <w:r w:rsidRPr="00A06883">
              <w:rPr>
                <w:rFonts w:ascii="Verdana" w:hAnsi="Verdana" w:cs="Arial"/>
                <w:bCs/>
              </w:rPr>
              <w:t>, procedures and safe systems of work</w:t>
            </w:r>
          </w:p>
          <w:p w14:paraId="0EF1641D" w14:textId="77777777" w:rsidR="00D9292B" w:rsidRPr="00A06883" w:rsidRDefault="00D9292B" w:rsidP="00D9292B">
            <w:pPr>
              <w:pStyle w:val="ListParagraph"/>
              <w:numPr>
                <w:ilvl w:val="0"/>
                <w:numId w:val="2"/>
              </w:numPr>
              <w:rPr>
                <w:rFonts w:ascii="Verdana" w:hAnsi="Verdana" w:cs="Arial"/>
                <w:bCs/>
              </w:rPr>
            </w:pPr>
            <w:r>
              <w:rPr>
                <w:rFonts w:ascii="Verdana" w:hAnsi="Verdana" w:cs="Arial"/>
                <w:bCs/>
              </w:rPr>
              <w:t>B</w:t>
            </w:r>
            <w:r w:rsidRPr="00A06883">
              <w:rPr>
                <w:rFonts w:ascii="Verdana" w:hAnsi="Verdana" w:cs="Arial"/>
                <w:bCs/>
              </w:rPr>
              <w:t xml:space="preserve">e responsible for your own behaviour and act in a manner that avoids and discourages any form of discrimination or harassment; to comply with </w:t>
            </w:r>
            <w:r>
              <w:rPr>
                <w:rFonts w:ascii="Verdana" w:hAnsi="Verdana" w:cs="Arial"/>
                <w:bCs/>
              </w:rPr>
              <w:t>the Trust’s</w:t>
            </w:r>
            <w:r w:rsidRPr="00A06883">
              <w:rPr>
                <w:rFonts w:ascii="Verdana" w:hAnsi="Verdana" w:cs="Arial"/>
                <w:bCs/>
              </w:rPr>
              <w:t xml:space="preserve"> Equal Opportunities Policy </w:t>
            </w:r>
          </w:p>
          <w:p w14:paraId="444D60A7" w14:textId="77777777" w:rsidR="00115600" w:rsidRDefault="00D9292B" w:rsidP="00115600">
            <w:pPr>
              <w:pStyle w:val="ListParagraph"/>
              <w:numPr>
                <w:ilvl w:val="0"/>
                <w:numId w:val="2"/>
              </w:numPr>
              <w:rPr>
                <w:rFonts w:ascii="Verdana" w:hAnsi="Verdana" w:cs="Arial"/>
                <w:bCs/>
              </w:rPr>
            </w:pPr>
            <w:r>
              <w:rPr>
                <w:rFonts w:ascii="Verdana" w:hAnsi="Verdana" w:cs="Arial"/>
                <w:bCs/>
              </w:rPr>
              <w:t>U</w:t>
            </w:r>
            <w:r w:rsidRPr="00A06883">
              <w:rPr>
                <w:rFonts w:ascii="Verdana" w:hAnsi="Verdana" w:cs="Arial"/>
                <w:bCs/>
              </w:rPr>
              <w:t>ndertake to familiarise yourself with the data protection procedures set down by the Company as a result of the General Data Protection Regulation</w:t>
            </w:r>
          </w:p>
          <w:p w14:paraId="7BFF31AD" w14:textId="0C94D21D" w:rsidR="00D9292B" w:rsidRPr="00115600" w:rsidRDefault="00D9292B" w:rsidP="00115600">
            <w:pPr>
              <w:pStyle w:val="ListParagraph"/>
              <w:numPr>
                <w:ilvl w:val="0"/>
                <w:numId w:val="2"/>
              </w:numPr>
              <w:rPr>
                <w:rFonts w:ascii="Verdana" w:hAnsi="Verdana" w:cs="Arial"/>
                <w:bCs/>
              </w:rPr>
            </w:pPr>
            <w:r w:rsidRPr="00115600">
              <w:rPr>
                <w:rFonts w:ascii="Verdana" w:hAnsi="Verdana" w:cs="Arial"/>
                <w:bCs/>
              </w:rPr>
              <w:t>Actively and positively contribute to the success of the business in delivering your duties and any other business-related activities which may reasonably be requested</w:t>
            </w:r>
          </w:p>
        </w:tc>
      </w:tr>
    </w:tbl>
    <w:p w14:paraId="754F0A24" w14:textId="77777777" w:rsidR="009063B8" w:rsidRDefault="009063B8" w:rsidP="00CE1916">
      <w:pPr>
        <w:rPr>
          <w:rFonts w:ascii="Verdana" w:hAnsi="Verdana" w:cs="Arial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CE1916" w:rsidRPr="000F4462" w14:paraId="106B46DF" w14:textId="77777777">
        <w:tc>
          <w:tcPr>
            <w:tcW w:w="9606" w:type="dxa"/>
          </w:tcPr>
          <w:p w14:paraId="39384B0D" w14:textId="77777777" w:rsidR="00CE1916" w:rsidRPr="000F4462" w:rsidRDefault="00CE1916">
            <w:pPr>
              <w:spacing w:after="0" w:line="240" w:lineRule="auto"/>
              <w:rPr>
                <w:rFonts w:ascii="Verdana" w:hAnsi="Verdana" w:cs="Arial"/>
                <w:b/>
              </w:rPr>
            </w:pPr>
            <w:r w:rsidRPr="000F4462">
              <w:rPr>
                <w:rFonts w:ascii="Verdana" w:hAnsi="Verdana" w:cs="Arial"/>
                <w:b/>
              </w:rPr>
              <w:lastRenderedPageBreak/>
              <w:t>Knowledge, Skills, Experience and Attributes Required</w:t>
            </w:r>
          </w:p>
          <w:p w14:paraId="3FA3F7EE" w14:textId="77777777" w:rsidR="00CE1916" w:rsidRPr="000F4462" w:rsidRDefault="00CE1916">
            <w:pPr>
              <w:spacing w:after="0" w:line="240" w:lineRule="auto"/>
              <w:rPr>
                <w:rFonts w:ascii="Verdana" w:hAnsi="Verdana" w:cs="Arial"/>
              </w:rPr>
            </w:pPr>
          </w:p>
        </w:tc>
      </w:tr>
      <w:tr w:rsidR="00CE1916" w:rsidRPr="000F4462" w14:paraId="535D549F" w14:textId="77777777">
        <w:tc>
          <w:tcPr>
            <w:tcW w:w="9606" w:type="dxa"/>
          </w:tcPr>
          <w:p w14:paraId="0BC760E7" w14:textId="25B801F5" w:rsidR="001C0A1D" w:rsidRPr="00A20CC0" w:rsidRDefault="001D6BE4" w:rsidP="00A20CC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Previous e</w:t>
            </w:r>
            <w:r w:rsidR="00AA4410">
              <w:rPr>
                <w:rFonts w:ascii="Verdana" w:hAnsi="Verdana" w:cs="Arial"/>
              </w:rPr>
              <w:t xml:space="preserve">xperience </w:t>
            </w:r>
            <w:r w:rsidR="00DB7F70">
              <w:rPr>
                <w:rFonts w:ascii="Verdana" w:hAnsi="Verdana" w:cs="Arial"/>
              </w:rPr>
              <w:t>of</w:t>
            </w:r>
            <w:r w:rsidR="00AA4410">
              <w:rPr>
                <w:rFonts w:ascii="Verdana" w:hAnsi="Verdana" w:cs="Arial"/>
              </w:rPr>
              <w:t xml:space="preserve"> </w:t>
            </w:r>
            <w:r w:rsidR="00DB7F70">
              <w:rPr>
                <w:rFonts w:ascii="Verdana" w:hAnsi="Verdana" w:cs="Arial"/>
              </w:rPr>
              <w:t>m</w:t>
            </w:r>
            <w:r w:rsidR="00AA4410">
              <w:rPr>
                <w:rFonts w:ascii="Verdana" w:hAnsi="Verdana" w:cs="Arial"/>
              </w:rPr>
              <w:t>eeting</w:t>
            </w:r>
            <w:r w:rsidR="00DB7F70">
              <w:rPr>
                <w:rFonts w:ascii="Verdana" w:hAnsi="Verdana" w:cs="Arial"/>
              </w:rPr>
              <w:t>/e</w:t>
            </w:r>
            <w:r w:rsidR="00AA4410">
              <w:rPr>
                <w:rFonts w:ascii="Verdana" w:hAnsi="Verdana" w:cs="Arial"/>
              </w:rPr>
              <w:t xml:space="preserve">vent </w:t>
            </w:r>
            <w:r w:rsidR="008A2BAB">
              <w:rPr>
                <w:rFonts w:ascii="Verdana" w:hAnsi="Verdana" w:cs="Arial"/>
              </w:rPr>
              <w:t>coordination</w:t>
            </w:r>
            <w:r w:rsidR="000A65B2">
              <w:rPr>
                <w:rFonts w:ascii="Verdana" w:hAnsi="Verdana" w:cs="Arial"/>
              </w:rPr>
              <w:t xml:space="preserve"> or planning</w:t>
            </w:r>
            <w:r w:rsidR="008A2BAB">
              <w:rPr>
                <w:rFonts w:ascii="Verdana" w:hAnsi="Verdana" w:cs="Arial"/>
              </w:rPr>
              <w:t xml:space="preserve"> is preferable</w:t>
            </w:r>
          </w:p>
          <w:p w14:paraId="320582AB" w14:textId="7A91DFF1" w:rsidR="0010044B" w:rsidRPr="00806BE8" w:rsidRDefault="00EA1E8E" w:rsidP="00806BE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Verdana" w:hAnsi="Verdana" w:cs="Arial"/>
              </w:rPr>
            </w:pPr>
            <w:r w:rsidRPr="00EA1E8E">
              <w:rPr>
                <w:rFonts w:ascii="Verdana" w:hAnsi="Verdana" w:cs="Arial"/>
              </w:rPr>
              <w:t xml:space="preserve">Excellent communication and interpersonal skills </w:t>
            </w:r>
          </w:p>
          <w:p w14:paraId="252BB3A6" w14:textId="661DC791" w:rsidR="00E12F61" w:rsidRPr="006A39EE" w:rsidRDefault="00806BE8" w:rsidP="006A39E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Exceptional</w:t>
            </w:r>
            <w:r w:rsidR="00EA1E8E" w:rsidRPr="00EA1E8E">
              <w:rPr>
                <w:rFonts w:ascii="Verdana" w:hAnsi="Verdana" w:cs="Arial"/>
              </w:rPr>
              <w:t xml:space="preserve"> organi</w:t>
            </w:r>
            <w:r w:rsidR="00745655">
              <w:rPr>
                <w:rFonts w:ascii="Verdana" w:hAnsi="Verdana" w:cs="Arial"/>
              </w:rPr>
              <w:t>s</w:t>
            </w:r>
            <w:r w:rsidR="00EA1E8E" w:rsidRPr="00EA1E8E">
              <w:rPr>
                <w:rFonts w:ascii="Verdana" w:hAnsi="Verdana" w:cs="Arial"/>
              </w:rPr>
              <w:t>ational and time management skills</w:t>
            </w:r>
            <w:r w:rsidR="00C03ED9">
              <w:rPr>
                <w:rFonts w:ascii="Verdana" w:hAnsi="Verdana" w:cs="Arial"/>
              </w:rPr>
              <w:t xml:space="preserve">. Able </w:t>
            </w:r>
            <w:r w:rsidR="00EA1E8E" w:rsidRPr="00EA1E8E">
              <w:rPr>
                <w:rFonts w:ascii="Verdana" w:hAnsi="Verdana" w:cs="Arial"/>
              </w:rPr>
              <w:t>to handle multiple tasks and deadlines effectively</w:t>
            </w:r>
          </w:p>
          <w:p w14:paraId="676469F7" w14:textId="78D68C64" w:rsidR="00EA1E8E" w:rsidRPr="00EA1E8E" w:rsidRDefault="00EA1E8E" w:rsidP="00EA1E8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Verdana" w:hAnsi="Verdana" w:cs="Arial"/>
              </w:rPr>
            </w:pPr>
            <w:r w:rsidRPr="00EA1E8E">
              <w:rPr>
                <w:rFonts w:ascii="Verdana" w:hAnsi="Verdana" w:cs="Arial"/>
              </w:rPr>
              <w:t xml:space="preserve">Detail-oriented approach to ensure accuracy in all aspects of event planning </w:t>
            </w:r>
          </w:p>
          <w:p w14:paraId="124208A4" w14:textId="0177B5EE" w:rsidR="00EA1E8E" w:rsidRDefault="00EA1E8E" w:rsidP="00EA1E8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Verdana" w:hAnsi="Verdana" w:cs="Arial"/>
              </w:rPr>
            </w:pPr>
            <w:r w:rsidRPr="00EA1E8E">
              <w:rPr>
                <w:rFonts w:ascii="Verdana" w:hAnsi="Verdana" w:cs="Arial"/>
              </w:rPr>
              <w:t>Proficiency in event management software and tools</w:t>
            </w:r>
            <w:r w:rsidR="00D20D2A">
              <w:rPr>
                <w:rFonts w:ascii="Verdana" w:hAnsi="Verdana" w:cs="Arial"/>
              </w:rPr>
              <w:t xml:space="preserve"> or the ability to learn how to use new software quickly</w:t>
            </w:r>
            <w:r w:rsidRPr="00EA1E8E">
              <w:rPr>
                <w:rFonts w:ascii="Verdana" w:hAnsi="Verdana" w:cs="Arial"/>
              </w:rPr>
              <w:t xml:space="preserve"> </w:t>
            </w:r>
          </w:p>
          <w:p w14:paraId="1E8FE706" w14:textId="0E4563F0" w:rsidR="006A39EE" w:rsidRPr="00EA1E8E" w:rsidRDefault="00D0629C" w:rsidP="00EA1E8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Commercial awareness</w:t>
            </w:r>
          </w:p>
          <w:p w14:paraId="0A52423D" w14:textId="76FD9D8B" w:rsidR="00EA1E8E" w:rsidRDefault="009E47B7" w:rsidP="00EA1E8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Confident and professional</w:t>
            </w:r>
            <w:r w:rsidR="000F73D6">
              <w:rPr>
                <w:rFonts w:ascii="Verdana" w:hAnsi="Verdana" w:cs="Arial"/>
              </w:rPr>
              <w:t xml:space="preserve"> communicator</w:t>
            </w:r>
          </w:p>
          <w:p w14:paraId="6FE2619C" w14:textId="487D8677" w:rsidR="00B06F20" w:rsidRPr="00F24576" w:rsidRDefault="00092A8D" w:rsidP="00F2457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Client focused with </w:t>
            </w:r>
            <w:r w:rsidR="003D66D3">
              <w:rPr>
                <w:rFonts w:ascii="Verdana" w:hAnsi="Verdana" w:cs="Arial"/>
              </w:rPr>
              <w:t>excellent problem</w:t>
            </w:r>
            <w:r w:rsidR="00D7073D">
              <w:rPr>
                <w:rFonts w:ascii="Verdana" w:hAnsi="Verdana" w:cs="Arial"/>
              </w:rPr>
              <w:t>-</w:t>
            </w:r>
            <w:r w:rsidR="003D66D3">
              <w:rPr>
                <w:rFonts w:ascii="Verdana" w:hAnsi="Verdana" w:cs="Arial"/>
              </w:rPr>
              <w:t>solving</w:t>
            </w:r>
            <w:r w:rsidR="00837E8A">
              <w:rPr>
                <w:rFonts w:ascii="Verdana" w:hAnsi="Verdana" w:cs="Arial"/>
              </w:rPr>
              <w:t xml:space="preserve"> skills</w:t>
            </w:r>
          </w:p>
          <w:p w14:paraId="13F5AF93" w14:textId="37C5BD84" w:rsidR="00D61128" w:rsidRPr="00D61128" w:rsidRDefault="00D61128" w:rsidP="00A97E58">
            <w:pPr>
              <w:pStyle w:val="ListParagraph"/>
              <w:spacing w:after="0" w:line="240" w:lineRule="auto"/>
              <w:rPr>
                <w:rFonts w:ascii="Verdana" w:hAnsi="Verdana" w:cs="Arial"/>
              </w:rPr>
            </w:pPr>
          </w:p>
        </w:tc>
      </w:tr>
    </w:tbl>
    <w:p w14:paraId="1266918B" w14:textId="77777777" w:rsidR="007D043F" w:rsidRDefault="007D043F"/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985488" w:rsidRPr="000F4462" w14:paraId="656DBCA6" w14:textId="77777777">
        <w:tc>
          <w:tcPr>
            <w:tcW w:w="9606" w:type="dxa"/>
          </w:tcPr>
          <w:p w14:paraId="21D40391" w14:textId="6656B99B" w:rsidR="00985488" w:rsidRPr="000F4462" w:rsidRDefault="00985488">
            <w:pPr>
              <w:spacing w:after="0" w:line="240" w:lineRule="auto"/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t>Benefits</w:t>
            </w:r>
          </w:p>
          <w:p w14:paraId="5D99841A" w14:textId="77777777" w:rsidR="00985488" w:rsidRPr="000F4462" w:rsidRDefault="00985488">
            <w:pPr>
              <w:spacing w:after="0" w:line="240" w:lineRule="auto"/>
              <w:rPr>
                <w:rFonts w:ascii="Verdana" w:hAnsi="Verdana" w:cs="Arial"/>
              </w:rPr>
            </w:pPr>
          </w:p>
        </w:tc>
      </w:tr>
      <w:tr w:rsidR="00985488" w:rsidRPr="000F4462" w14:paraId="7F2BEA85" w14:textId="77777777">
        <w:tc>
          <w:tcPr>
            <w:tcW w:w="9606" w:type="dxa"/>
          </w:tcPr>
          <w:p w14:paraId="2197D2D2" w14:textId="5421ADC3" w:rsidR="00985488" w:rsidRDefault="00985488" w:rsidP="00985488">
            <w:pPr>
              <w:spacing w:after="0" w:line="240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To support staff both inside and outside of work, the Trust offers 26 days of annual leave per year (pro-rata for part-time employees) plus bank holidays</w:t>
            </w:r>
            <w:r w:rsidR="003A4487">
              <w:rPr>
                <w:rFonts w:ascii="Verdana" w:hAnsi="Verdana" w:cs="Arial"/>
              </w:rPr>
              <w:t>. You will receive</w:t>
            </w:r>
            <w:r>
              <w:rPr>
                <w:rFonts w:ascii="Verdana" w:hAnsi="Verdana" w:cs="Arial"/>
              </w:rPr>
              <w:t xml:space="preserve"> staff discounts in our gift shop and onsite café</w:t>
            </w:r>
            <w:r w:rsidR="003A4487">
              <w:rPr>
                <w:rFonts w:ascii="Verdana" w:hAnsi="Verdana" w:cs="Arial"/>
              </w:rPr>
              <w:t xml:space="preserve"> as well as a number of free tickets each year for friends and family to visit the Museum</w:t>
            </w:r>
            <w:r>
              <w:rPr>
                <w:rFonts w:ascii="Verdana" w:hAnsi="Verdana" w:cs="Arial"/>
              </w:rPr>
              <w:t xml:space="preserve">. </w:t>
            </w:r>
          </w:p>
          <w:p w14:paraId="745E2418" w14:textId="77777777" w:rsidR="00985488" w:rsidRDefault="00985488" w:rsidP="00985488">
            <w:pPr>
              <w:spacing w:after="0" w:line="240" w:lineRule="auto"/>
              <w:rPr>
                <w:rFonts w:ascii="Verdana" w:hAnsi="Verdana" w:cs="Arial"/>
              </w:rPr>
            </w:pPr>
          </w:p>
          <w:p w14:paraId="2FC51FDC" w14:textId="41B1FB7D" w:rsidR="00985488" w:rsidRDefault="00985488" w:rsidP="008E0DCC">
            <w:pPr>
              <w:spacing w:after="0" w:line="240" w:lineRule="auto"/>
              <w:rPr>
                <w:rFonts w:ascii="Verdana" w:hAnsi="Verdana" w:cs="Arial"/>
              </w:rPr>
            </w:pPr>
            <w:r w:rsidRPr="00297995">
              <w:rPr>
                <w:rFonts w:ascii="Verdana" w:hAnsi="Verdana" w:cs="Arial"/>
              </w:rPr>
              <w:t>Employee well-being is paramount</w:t>
            </w:r>
            <w:r w:rsidR="005C088D" w:rsidRPr="00297995">
              <w:rPr>
                <w:rFonts w:ascii="Verdana" w:hAnsi="Verdana" w:cs="Arial"/>
              </w:rPr>
              <w:t>,</w:t>
            </w:r>
            <w:r w:rsidRPr="00297995">
              <w:rPr>
                <w:rFonts w:ascii="Verdana" w:hAnsi="Verdana" w:cs="Arial"/>
              </w:rPr>
              <w:t xml:space="preserve"> and we therefore offer </w:t>
            </w:r>
            <w:r w:rsidR="008E0DCC" w:rsidRPr="00297995">
              <w:rPr>
                <w:rFonts w:ascii="Verdana" w:hAnsi="Verdana" w:cs="Arial"/>
              </w:rPr>
              <w:t>enhanced occupational sick leave and pay as well as enhanced family-friendly leave and pay.</w:t>
            </w:r>
            <w:r w:rsidR="008E0DCC" w:rsidRPr="008E0DCC">
              <w:rPr>
                <w:rFonts w:ascii="Verdana" w:hAnsi="Verdana" w:cs="Arial"/>
              </w:rPr>
              <w:t xml:space="preserve"> </w:t>
            </w:r>
          </w:p>
          <w:p w14:paraId="6F8390C8" w14:textId="77777777" w:rsidR="00985488" w:rsidRDefault="00985488" w:rsidP="00985488">
            <w:pPr>
              <w:spacing w:after="0" w:line="240" w:lineRule="auto"/>
              <w:rPr>
                <w:rFonts w:ascii="Verdana" w:hAnsi="Verdana" w:cs="Arial"/>
              </w:rPr>
            </w:pPr>
          </w:p>
          <w:p w14:paraId="62AA35EE" w14:textId="77777777" w:rsidR="008E0DCC" w:rsidRDefault="00985488" w:rsidP="00985488">
            <w:pPr>
              <w:spacing w:after="0" w:line="240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We operate an ad-hoc home working policy to allow for maximum employee flexibility, </w:t>
            </w:r>
            <w:r w:rsidR="008E0DCC">
              <w:rPr>
                <w:rFonts w:ascii="Verdana" w:hAnsi="Verdana" w:cs="Arial"/>
              </w:rPr>
              <w:t>however,</w:t>
            </w:r>
            <w:r>
              <w:rPr>
                <w:rFonts w:ascii="Verdana" w:hAnsi="Verdana" w:cs="Arial"/>
              </w:rPr>
              <w:t xml:space="preserve"> please note regular hybrid working is not available for this role.</w:t>
            </w:r>
          </w:p>
          <w:p w14:paraId="5FAF779F" w14:textId="77777777" w:rsidR="008E0DCC" w:rsidRDefault="008E0DCC" w:rsidP="00985488">
            <w:pPr>
              <w:spacing w:after="0" w:line="240" w:lineRule="auto"/>
              <w:rPr>
                <w:rFonts w:ascii="Verdana" w:hAnsi="Verdana" w:cs="Arial"/>
              </w:rPr>
            </w:pPr>
          </w:p>
          <w:p w14:paraId="3DEB1907" w14:textId="3ADAAEF3" w:rsidR="00985488" w:rsidRPr="00985488" w:rsidRDefault="008E0DCC" w:rsidP="00985488">
            <w:pPr>
              <w:spacing w:after="0" w:line="240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Joining the British Motor Industry Heritage Trust</w:t>
            </w:r>
            <w:r w:rsidR="00985488">
              <w:rPr>
                <w:rFonts w:ascii="Verdana" w:hAnsi="Verdana" w:cs="Arial"/>
              </w:rPr>
              <w:t xml:space="preserve"> </w:t>
            </w:r>
            <w:r>
              <w:rPr>
                <w:rFonts w:ascii="Verdana" w:hAnsi="Verdana" w:cs="Arial"/>
              </w:rPr>
              <w:t xml:space="preserve">as an employee will give you the opportunity to develop your career in a friendly and supportive environment while working for a charity </w:t>
            </w:r>
            <w:r w:rsidR="00C40254">
              <w:rPr>
                <w:rFonts w:ascii="Verdana" w:hAnsi="Verdana" w:cs="Arial"/>
              </w:rPr>
              <w:t>dedicated</w:t>
            </w:r>
            <w:r>
              <w:rPr>
                <w:rFonts w:ascii="Verdana" w:hAnsi="Verdana" w:cs="Arial"/>
              </w:rPr>
              <w:t xml:space="preserve"> at preserving</w:t>
            </w:r>
            <w:r w:rsidR="002D1773">
              <w:rPr>
                <w:rFonts w:ascii="Verdana" w:hAnsi="Verdana" w:cs="Arial"/>
              </w:rPr>
              <w:t xml:space="preserve"> and sharing</w:t>
            </w:r>
            <w:r>
              <w:rPr>
                <w:rFonts w:ascii="Verdana" w:hAnsi="Verdana" w:cs="Arial"/>
              </w:rPr>
              <w:t xml:space="preserve"> Britain’s </w:t>
            </w:r>
            <w:r w:rsidR="002D1773">
              <w:rPr>
                <w:rFonts w:ascii="Verdana" w:hAnsi="Verdana" w:cs="Arial"/>
              </w:rPr>
              <w:t>automotive</w:t>
            </w:r>
            <w:r>
              <w:rPr>
                <w:rFonts w:ascii="Verdana" w:hAnsi="Verdana" w:cs="Arial"/>
              </w:rPr>
              <w:t xml:space="preserve"> heritage. </w:t>
            </w:r>
            <w:r w:rsidR="00985488">
              <w:rPr>
                <w:rFonts w:ascii="Verdana" w:hAnsi="Verdana" w:cs="Arial"/>
              </w:rPr>
              <w:t xml:space="preserve"> </w:t>
            </w:r>
          </w:p>
        </w:tc>
      </w:tr>
    </w:tbl>
    <w:p w14:paraId="0D08B0FE" w14:textId="77777777" w:rsidR="00985488" w:rsidRDefault="00985488"/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5E0F24" w:rsidRPr="000F4462" w14:paraId="530221BF" w14:textId="77777777">
        <w:tc>
          <w:tcPr>
            <w:tcW w:w="9606" w:type="dxa"/>
          </w:tcPr>
          <w:p w14:paraId="713609B1" w14:textId="77777777" w:rsidR="005E0F24" w:rsidRPr="000F4462" w:rsidRDefault="005E0F24">
            <w:pPr>
              <w:spacing w:after="0" w:line="240" w:lineRule="auto"/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t>Inclusion and Diversity Statement</w:t>
            </w:r>
          </w:p>
          <w:p w14:paraId="411EBB3E" w14:textId="77777777" w:rsidR="005E0F24" w:rsidRPr="000F4462" w:rsidRDefault="005E0F24">
            <w:pPr>
              <w:spacing w:after="0" w:line="240" w:lineRule="auto"/>
              <w:rPr>
                <w:rFonts w:ascii="Verdana" w:hAnsi="Verdana" w:cs="Arial"/>
              </w:rPr>
            </w:pPr>
          </w:p>
        </w:tc>
      </w:tr>
      <w:tr w:rsidR="005E0F24" w:rsidRPr="000F4462" w14:paraId="02F3D4E8" w14:textId="77777777" w:rsidTr="002F33BA">
        <w:trPr>
          <w:trHeight w:val="1430"/>
        </w:trPr>
        <w:tc>
          <w:tcPr>
            <w:tcW w:w="9606" w:type="dxa"/>
          </w:tcPr>
          <w:p w14:paraId="13D58FA1" w14:textId="77777777" w:rsidR="005E0F24" w:rsidRPr="005E0F24" w:rsidRDefault="005E0F24" w:rsidP="005E0F24">
            <w:pPr>
              <w:rPr>
                <w:rFonts w:ascii="Verdana" w:hAnsi="Verdana"/>
                <w:i/>
              </w:rPr>
            </w:pPr>
            <w:r w:rsidRPr="005E0F24">
              <w:rPr>
                <w:rFonts w:ascii="Verdana" w:hAnsi="Verdana"/>
              </w:rPr>
              <w:t xml:space="preserve">As an organisation the British Motor Industry Heritage Trust is committed to eliminating discrimination and encouraging diversity amongst our </w:t>
            </w:r>
            <w:proofErr w:type="gramStart"/>
            <w:r w:rsidRPr="005E0F24">
              <w:rPr>
                <w:rFonts w:ascii="Verdana" w:hAnsi="Verdana"/>
              </w:rPr>
              <w:t>workforce</w:t>
            </w:r>
            <w:proofErr w:type="gramEnd"/>
            <w:r w:rsidRPr="005E0F24">
              <w:rPr>
                <w:rFonts w:ascii="Verdana" w:hAnsi="Verdana"/>
              </w:rPr>
              <w:t>. We welcome applications from suitably qualified and eligible candidates regardless of sex, race, disability, age, sexual orientation, gender reassignment, religion or belief, marital status, or pregnancy and maternity.</w:t>
            </w:r>
          </w:p>
        </w:tc>
      </w:tr>
    </w:tbl>
    <w:p w14:paraId="05920F7A" w14:textId="77777777" w:rsidR="005E0F24" w:rsidRPr="00A0230A" w:rsidRDefault="005E0F24">
      <w:pPr>
        <w:rPr>
          <w:rFonts w:ascii="Verdana" w:hAnsi="Verdana"/>
          <w:iCs/>
        </w:rPr>
      </w:pPr>
    </w:p>
    <w:sectPr w:rsidR="005E0F24" w:rsidRPr="00A023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1E25B" w14:textId="77777777" w:rsidR="00FB7F7E" w:rsidRDefault="00FB7F7E" w:rsidP="00CE1916">
      <w:pPr>
        <w:spacing w:after="0" w:line="240" w:lineRule="auto"/>
      </w:pPr>
      <w:r>
        <w:separator/>
      </w:r>
    </w:p>
  </w:endnote>
  <w:endnote w:type="continuationSeparator" w:id="0">
    <w:p w14:paraId="0653F1F3" w14:textId="77777777" w:rsidR="00FB7F7E" w:rsidRDefault="00FB7F7E" w:rsidP="00CE1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564A7" w14:textId="77777777" w:rsidR="00FB7F7E" w:rsidRDefault="00FB7F7E" w:rsidP="00CE1916">
      <w:pPr>
        <w:spacing w:after="0" w:line="240" w:lineRule="auto"/>
      </w:pPr>
      <w:r>
        <w:separator/>
      </w:r>
    </w:p>
  </w:footnote>
  <w:footnote w:type="continuationSeparator" w:id="0">
    <w:p w14:paraId="6608268D" w14:textId="77777777" w:rsidR="00FB7F7E" w:rsidRDefault="00FB7F7E" w:rsidP="00CE19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02749F"/>
    <w:multiLevelType w:val="hybridMultilevel"/>
    <w:tmpl w:val="996A03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6D180D"/>
    <w:multiLevelType w:val="hybridMultilevel"/>
    <w:tmpl w:val="069CE2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514624"/>
    <w:multiLevelType w:val="hybridMultilevel"/>
    <w:tmpl w:val="7E3678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7604148">
    <w:abstractNumId w:val="1"/>
  </w:num>
  <w:num w:numId="2" w16cid:durableId="2134785567">
    <w:abstractNumId w:val="2"/>
  </w:num>
  <w:num w:numId="3" w16cid:durableId="1896503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916"/>
    <w:rsid w:val="00003AB2"/>
    <w:rsid w:val="00005A97"/>
    <w:rsid w:val="00007ADD"/>
    <w:rsid w:val="00013B16"/>
    <w:rsid w:val="00033C22"/>
    <w:rsid w:val="000345E1"/>
    <w:rsid w:val="00036C83"/>
    <w:rsid w:val="000371EB"/>
    <w:rsid w:val="000521C5"/>
    <w:rsid w:val="00054ADD"/>
    <w:rsid w:val="000652E6"/>
    <w:rsid w:val="0006626B"/>
    <w:rsid w:val="000703E6"/>
    <w:rsid w:val="00082AD7"/>
    <w:rsid w:val="0009079D"/>
    <w:rsid w:val="00092A8D"/>
    <w:rsid w:val="000A306C"/>
    <w:rsid w:val="000A5822"/>
    <w:rsid w:val="000A65B2"/>
    <w:rsid w:val="000C25DD"/>
    <w:rsid w:val="000E3509"/>
    <w:rsid w:val="000F6DFC"/>
    <w:rsid w:val="000F73D6"/>
    <w:rsid w:val="001001AC"/>
    <w:rsid w:val="0010044B"/>
    <w:rsid w:val="00111564"/>
    <w:rsid w:val="00113854"/>
    <w:rsid w:val="00115600"/>
    <w:rsid w:val="00116363"/>
    <w:rsid w:val="00120E11"/>
    <w:rsid w:val="00136852"/>
    <w:rsid w:val="00136BC0"/>
    <w:rsid w:val="00144181"/>
    <w:rsid w:val="00146266"/>
    <w:rsid w:val="00150293"/>
    <w:rsid w:val="001545B3"/>
    <w:rsid w:val="00172F0D"/>
    <w:rsid w:val="00175340"/>
    <w:rsid w:val="001766EB"/>
    <w:rsid w:val="00181344"/>
    <w:rsid w:val="001863EE"/>
    <w:rsid w:val="00193EB4"/>
    <w:rsid w:val="001948E8"/>
    <w:rsid w:val="001951D6"/>
    <w:rsid w:val="001B163E"/>
    <w:rsid w:val="001B75C4"/>
    <w:rsid w:val="001C0A1D"/>
    <w:rsid w:val="001C1EB9"/>
    <w:rsid w:val="001C565F"/>
    <w:rsid w:val="001D6BE4"/>
    <w:rsid w:val="001F36BE"/>
    <w:rsid w:val="0020124F"/>
    <w:rsid w:val="00201C04"/>
    <w:rsid w:val="00207426"/>
    <w:rsid w:val="002106C6"/>
    <w:rsid w:val="00211776"/>
    <w:rsid w:val="002163E4"/>
    <w:rsid w:val="002215B0"/>
    <w:rsid w:val="00236097"/>
    <w:rsid w:val="002410B8"/>
    <w:rsid w:val="00242A12"/>
    <w:rsid w:val="00243CB5"/>
    <w:rsid w:val="00245708"/>
    <w:rsid w:val="0024659A"/>
    <w:rsid w:val="00276B70"/>
    <w:rsid w:val="00284F05"/>
    <w:rsid w:val="002872AF"/>
    <w:rsid w:val="00292C09"/>
    <w:rsid w:val="002945E7"/>
    <w:rsid w:val="00297995"/>
    <w:rsid w:val="002A1D74"/>
    <w:rsid w:val="002B0D71"/>
    <w:rsid w:val="002B0EB1"/>
    <w:rsid w:val="002B286D"/>
    <w:rsid w:val="002C360B"/>
    <w:rsid w:val="002C7446"/>
    <w:rsid w:val="002D1773"/>
    <w:rsid w:val="002D1E70"/>
    <w:rsid w:val="002D2652"/>
    <w:rsid w:val="002D7102"/>
    <w:rsid w:val="002E069B"/>
    <w:rsid w:val="002E5E62"/>
    <w:rsid w:val="002F05ED"/>
    <w:rsid w:val="002F33BA"/>
    <w:rsid w:val="002F3F68"/>
    <w:rsid w:val="00300D2B"/>
    <w:rsid w:val="003038E5"/>
    <w:rsid w:val="0030714B"/>
    <w:rsid w:val="00307C5D"/>
    <w:rsid w:val="003446BC"/>
    <w:rsid w:val="00357C74"/>
    <w:rsid w:val="00364724"/>
    <w:rsid w:val="00365D78"/>
    <w:rsid w:val="00366470"/>
    <w:rsid w:val="00397087"/>
    <w:rsid w:val="003A4487"/>
    <w:rsid w:val="003B624F"/>
    <w:rsid w:val="003D66D3"/>
    <w:rsid w:val="003E2A65"/>
    <w:rsid w:val="003F2124"/>
    <w:rsid w:val="003F48F3"/>
    <w:rsid w:val="00401D9F"/>
    <w:rsid w:val="004023AE"/>
    <w:rsid w:val="00403268"/>
    <w:rsid w:val="0042221F"/>
    <w:rsid w:val="004315F2"/>
    <w:rsid w:val="00435149"/>
    <w:rsid w:val="00445BE3"/>
    <w:rsid w:val="00461398"/>
    <w:rsid w:val="00464609"/>
    <w:rsid w:val="0046646E"/>
    <w:rsid w:val="00470662"/>
    <w:rsid w:val="004725A7"/>
    <w:rsid w:val="004818D4"/>
    <w:rsid w:val="004A7D01"/>
    <w:rsid w:val="004B12DB"/>
    <w:rsid w:val="004C0C8A"/>
    <w:rsid w:val="004D52CA"/>
    <w:rsid w:val="004E045B"/>
    <w:rsid w:val="004E298F"/>
    <w:rsid w:val="004E408B"/>
    <w:rsid w:val="004E4962"/>
    <w:rsid w:val="004E6968"/>
    <w:rsid w:val="004F2540"/>
    <w:rsid w:val="005122AC"/>
    <w:rsid w:val="005207AC"/>
    <w:rsid w:val="005251C8"/>
    <w:rsid w:val="00531441"/>
    <w:rsid w:val="00534932"/>
    <w:rsid w:val="00535D54"/>
    <w:rsid w:val="0053658C"/>
    <w:rsid w:val="0054267C"/>
    <w:rsid w:val="00542953"/>
    <w:rsid w:val="00543CE9"/>
    <w:rsid w:val="00573CE9"/>
    <w:rsid w:val="0057521E"/>
    <w:rsid w:val="005A05DA"/>
    <w:rsid w:val="005A325C"/>
    <w:rsid w:val="005C088D"/>
    <w:rsid w:val="005C145B"/>
    <w:rsid w:val="005C5F80"/>
    <w:rsid w:val="005D1E3C"/>
    <w:rsid w:val="005D21C3"/>
    <w:rsid w:val="005D72A5"/>
    <w:rsid w:val="005E0F24"/>
    <w:rsid w:val="005E4503"/>
    <w:rsid w:val="005E661D"/>
    <w:rsid w:val="005F2E9A"/>
    <w:rsid w:val="005F37D7"/>
    <w:rsid w:val="006158B6"/>
    <w:rsid w:val="00620975"/>
    <w:rsid w:val="006211F4"/>
    <w:rsid w:val="0062186C"/>
    <w:rsid w:val="00621C54"/>
    <w:rsid w:val="00622D2A"/>
    <w:rsid w:val="0062317C"/>
    <w:rsid w:val="00625887"/>
    <w:rsid w:val="00632D61"/>
    <w:rsid w:val="00641D4D"/>
    <w:rsid w:val="00655B56"/>
    <w:rsid w:val="00657A1E"/>
    <w:rsid w:val="00660902"/>
    <w:rsid w:val="00670C24"/>
    <w:rsid w:val="006736E8"/>
    <w:rsid w:val="00676CB5"/>
    <w:rsid w:val="00677058"/>
    <w:rsid w:val="00681723"/>
    <w:rsid w:val="00683240"/>
    <w:rsid w:val="0068343C"/>
    <w:rsid w:val="00684B01"/>
    <w:rsid w:val="00684E2E"/>
    <w:rsid w:val="006937CA"/>
    <w:rsid w:val="006A0F1D"/>
    <w:rsid w:val="006A1E6D"/>
    <w:rsid w:val="006A39EE"/>
    <w:rsid w:val="006B02E2"/>
    <w:rsid w:val="006B0B35"/>
    <w:rsid w:val="006B22EC"/>
    <w:rsid w:val="006C6F39"/>
    <w:rsid w:val="006D5D8A"/>
    <w:rsid w:val="006E15B2"/>
    <w:rsid w:val="006E551F"/>
    <w:rsid w:val="006F195A"/>
    <w:rsid w:val="006F4609"/>
    <w:rsid w:val="00704E6B"/>
    <w:rsid w:val="00705A03"/>
    <w:rsid w:val="00711CBC"/>
    <w:rsid w:val="00713339"/>
    <w:rsid w:val="00733B0B"/>
    <w:rsid w:val="00735512"/>
    <w:rsid w:val="00740FA2"/>
    <w:rsid w:val="00745655"/>
    <w:rsid w:val="0076552F"/>
    <w:rsid w:val="0076704D"/>
    <w:rsid w:val="00792C38"/>
    <w:rsid w:val="007A2B17"/>
    <w:rsid w:val="007B21FA"/>
    <w:rsid w:val="007C14E8"/>
    <w:rsid w:val="007D00AC"/>
    <w:rsid w:val="007D043F"/>
    <w:rsid w:val="007E7F6F"/>
    <w:rsid w:val="007F54D8"/>
    <w:rsid w:val="00806BE8"/>
    <w:rsid w:val="008162F7"/>
    <w:rsid w:val="00820FBA"/>
    <w:rsid w:val="008242AD"/>
    <w:rsid w:val="00825405"/>
    <w:rsid w:val="00837E8A"/>
    <w:rsid w:val="00841790"/>
    <w:rsid w:val="00845C86"/>
    <w:rsid w:val="00846391"/>
    <w:rsid w:val="00857730"/>
    <w:rsid w:val="00863ADA"/>
    <w:rsid w:val="00866748"/>
    <w:rsid w:val="008672AE"/>
    <w:rsid w:val="008710EE"/>
    <w:rsid w:val="008806B0"/>
    <w:rsid w:val="00885BCC"/>
    <w:rsid w:val="0089010A"/>
    <w:rsid w:val="00892DF6"/>
    <w:rsid w:val="008A2BAB"/>
    <w:rsid w:val="008C4805"/>
    <w:rsid w:val="008D10AC"/>
    <w:rsid w:val="008E0DCC"/>
    <w:rsid w:val="008E5FA9"/>
    <w:rsid w:val="008F4F5E"/>
    <w:rsid w:val="008F564E"/>
    <w:rsid w:val="00904E21"/>
    <w:rsid w:val="009063B8"/>
    <w:rsid w:val="0092248C"/>
    <w:rsid w:val="00935969"/>
    <w:rsid w:val="009474EC"/>
    <w:rsid w:val="00947E6A"/>
    <w:rsid w:val="00954BE4"/>
    <w:rsid w:val="00962206"/>
    <w:rsid w:val="00964746"/>
    <w:rsid w:val="00985488"/>
    <w:rsid w:val="009978B7"/>
    <w:rsid w:val="009A4327"/>
    <w:rsid w:val="009B18F8"/>
    <w:rsid w:val="009C5EAD"/>
    <w:rsid w:val="009E47B7"/>
    <w:rsid w:val="009F1A9B"/>
    <w:rsid w:val="00A0230A"/>
    <w:rsid w:val="00A03F78"/>
    <w:rsid w:val="00A04BEB"/>
    <w:rsid w:val="00A062B4"/>
    <w:rsid w:val="00A17C94"/>
    <w:rsid w:val="00A20CC0"/>
    <w:rsid w:val="00A31EF3"/>
    <w:rsid w:val="00A356B3"/>
    <w:rsid w:val="00A40657"/>
    <w:rsid w:val="00A41294"/>
    <w:rsid w:val="00A442A5"/>
    <w:rsid w:val="00A57886"/>
    <w:rsid w:val="00A6363E"/>
    <w:rsid w:val="00A65277"/>
    <w:rsid w:val="00A71AE8"/>
    <w:rsid w:val="00A73611"/>
    <w:rsid w:val="00A8274C"/>
    <w:rsid w:val="00A94664"/>
    <w:rsid w:val="00A97E58"/>
    <w:rsid w:val="00AA0007"/>
    <w:rsid w:val="00AA4410"/>
    <w:rsid w:val="00AC4EB7"/>
    <w:rsid w:val="00AC5666"/>
    <w:rsid w:val="00AD6878"/>
    <w:rsid w:val="00AD75A4"/>
    <w:rsid w:val="00AF2EC5"/>
    <w:rsid w:val="00B06F20"/>
    <w:rsid w:val="00B1701C"/>
    <w:rsid w:val="00B256DC"/>
    <w:rsid w:val="00B25C50"/>
    <w:rsid w:val="00B40BF2"/>
    <w:rsid w:val="00B464F7"/>
    <w:rsid w:val="00B46909"/>
    <w:rsid w:val="00B54105"/>
    <w:rsid w:val="00B66B69"/>
    <w:rsid w:val="00B7139C"/>
    <w:rsid w:val="00B723D9"/>
    <w:rsid w:val="00B73010"/>
    <w:rsid w:val="00B769EC"/>
    <w:rsid w:val="00B9611D"/>
    <w:rsid w:val="00BB0476"/>
    <w:rsid w:val="00BB6585"/>
    <w:rsid w:val="00BB692F"/>
    <w:rsid w:val="00BB6EEC"/>
    <w:rsid w:val="00C03ED9"/>
    <w:rsid w:val="00C07578"/>
    <w:rsid w:val="00C17570"/>
    <w:rsid w:val="00C21409"/>
    <w:rsid w:val="00C32C92"/>
    <w:rsid w:val="00C33A4D"/>
    <w:rsid w:val="00C40254"/>
    <w:rsid w:val="00C409A3"/>
    <w:rsid w:val="00C610B8"/>
    <w:rsid w:val="00C6433C"/>
    <w:rsid w:val="00C72DC9"/>
    <w:rsid w:val="00C7607D"/>
    <w:rsid w:val="00C813E2"/>
    <w:rsid w:val="00C81487"/>
    <w:rsid w:val="00C844EB"/>
    <w:rsid w:val="00C87ADC"/>
    <w:rsid w:val="00C903FB"/>
    <w:rsid w:val="00C92ACE"/>
    <w:rsid w:val="00CA24D6"/>
    <w:rsid w:val="00CA5BFC"/>
    <w:rsid w:val="00CB0067"/>
    <w:rsid w:val="00CB6A63"/>
    <w:rsid w:val="00CC2DBF"/>
    <w:rsid w:val="00CD16AA"/>
    <w:rsid w:val="00CD2E37"/>
    <w:rsid w:val="00CE1916"/>
    <w:rsid w:val="00CE3C97"/>
    <w:rsid w:val="00CE4703"/>
    <w:rsid w:val="00CF0750"/>
    <w:rsid w:val="00D0629C"/>
    <w:rsid w:val="00D12324"/>
    <w:rsid w:val="00D20D2A"/>
    <w:rsid w:val="00D228A9"/>
    <w:rsid w:val="00D2679A"/>
    <w:rsid w:val="00D31393"/>
    <w:rsid w:val="00D4617A"/>
    <w:rsid w:val="00D4748B"/>
    <w:rsid w:val="00D47CB0"/>
    <w:rsid w:val="00D51EC4"/>
    <w:rsid w:val="00D55BB9"/>
    <w:rsid w:val="00D57296"/>
    <w:rsid w:val="00D57F10"/>
    <w:rsid w:val="00D61128"/>
    <w:rsid w:val="00D669E3"/>
    <w:rsid w:val="00D7073D"/>
    <w:rsid w:val="00D73C07"/>
    <w:rsid w:val="00D82EA1"/>
    <w:rsid w:val="00D861BF"/>
    <w:rsid w:val="00D9292B"/>
    <w:rsid w:val="00DB3F87"/>
    <w:rsid w:val="00DB6D03"/>
    <w:rsid w:val="00DB6FE4"/>
    <w:rsid w:val="00DB7F70"/>
    <w:rsid w:val="00DC0141"/>
    <w:rsid w:val="00DC1ADD"/>
    <w:rsid w:val="00DE001A"/>
    <w:rsid w:val="00DE6AB8"/>
    <w:rsid w:val="00DF1798"/>
    <w:rsid w:val="00DF3116"/>
    <w:rsid w:val="00DF78A4"/>
    <w:rsid w:val="00E004E2"/>
    <w:rsid w:val="00E058AE"/>
    <w:rsid w:val="00E07EC2"/>
    <w:rsid w:val="00E07F4F"/>
    <w:rsid w:val="00E10BB8"/>
    <w:rsid w:val="00E12F61"/>
    <w:rsid w:val="00E143D6"/>
    <w:rsid w:val="00E151EA"/>
    <w:rsid w:val="00E26EA6"/>
    <w:rsid w:val="00E26F24"/>
    <w:rsid w:val="00E27DDB"/>
    <w:rsid w:val="00E50094"/>
    <w:rsid w:val="00E52C85"/>
    <w:rsid w:val="00E56F9E"/>
    <w:rsid w:val="00E712D4"/>
    <w:rsid w:val="00E730DB"/>
    <w:rsid w:val="00E75F8D"/>
    <w:rsid w:val="00E775C6"/>
    <w:rsid w:val="00E82636"/>
    <w:rsid w:val="00EA1E8E"/>
    <w:rsid w:val="00EA5F81"/>
    <w:rsid w:val="00EB3E04"/>
    <w:rsid w:val="00EE1A48"/>
    <w:rsid w:val="00EE2348"/>
    <w:rsid w:val="00EE5A40"/>
    <w:rsid w:val="00EF43B1"/>
    <w:rsid w:val="00F0007E"/>
    <w:rsid w:val="00F1148E"/>
    <w:rsid w:val="00F21514"/>
    <w:rsid w:val="00F24576"/>
    <w:rsid w:val="00F25565"/>
    <w:rsid w:val="00F40801"/>
    <w:rsid w:val="00F41506"/>
    <w:rsid w:val="00F55C72"/>
    <w:rsid w:val="00F606E5"/>
    <w:rsid w:val="00F622FA"/>
    <w:rsid w:val="00F63057"/>
    <w:rsid w:val="00F72FEA"/>
    <w:rsid w:val="00F746CD"/>
    <w:rsid w:val="00F817DA"/>
    <w:rsid w:val="00F8233D"/>
    <w:rsid w:val="00F91878"/>
    <w:rsid w:val="00FA1B1B"/>
    <w:rsid w:val="00FA2C50"/>
    <w:rsid w:val="00FA55DD"/>
    <w:rsid w:val="00FB00FF"/>
    <w:rsid w:val="00FB3735"/>
    <w:rsid w:val="00FB7F7E"/>
    <w:rsid w:val="00FC5D64"/>
    <w:rsid w:val="00FD0C69"/>
    <w:rsid w:val="00FD1411"/>
    <w:rsid w:val="00FD1EA6"/>
    <w:rsid w:val="00FE5CB3"/>
    <w:rsid w:val="00FF726B"/>
    <w:rsid w:val="00FF7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B1137"/>
  <w15:chartTrackingRefBased/>
  <w15:docId w15:val="{68970FF4-8994-4AAE-A01D-73002868E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916"/>
    <w:pPr>
      <w:spacing w:after="200" w:line="276" w:lineRule="auto"/>
    </w:pPr>
    <w:rPr>
      <w:rFonts w:ascii="Arial" w:eastAsia="Calibri" w:hAnsi="Arial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E1916"/>
    <w:pPr>
      <w:keepNext/>
      <w:keepLines/>
      <w:spacing w:before="200" w:after="0"/>
      <w:outlineLvl w:val="1"/>
    </w:pPr>
    <w:rPr>
      <w:rFonts w:eastAsia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E1916"/>
    <w:rPr>
      <w:rFonts w:ascii="Arial" w:eastAsia="Times New Roman" w:hAnsi="Arial" w:cs="Times New Roman"/>
      <w:b/>
      <w:bCs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CE19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1916"/>
    <w:rPr>
      <w:rFonts w:ascii="Arial" w:eastAsia="Calibri" w:hAnsi="Arial" w:cs="Times New Roman"/>
    </w:rPr>
  </w:style>
  <w:style w:type="paragraph" w:styleId="Footer">
    <w:name w:val="footer"/>
    <w:basedOn w:val="Normal"/>
    <w:link w:val="FooterChar"/>
    <w:uiPriority w:val="99"/>
    <w:unhideWhenUsed/>
    <w:rsid w:val="00CE19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1916"/>
    <w:rPr>
      <w:rFonts w:ascii="Arial" w:eastAsia="Calibri" w:hAnsi="Arial" w:cs="Times New Roman"/>
    </w:rPr>
  </w:style>
  <w:style w:type="paragraph" w:styleId="ListParagraph">
    <w:name w:val="List Paragraph"/>
    <w:basedOn w:val="Normal"/>
    <w:uiPriority w:val="34"/>
    <w:qFormat/>
    <w:rsid w:val="0084179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001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01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01AC"/>
    <w:rPr>
      <w:rFonts w:ascii="Arial" w:eastAsia="Calibri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01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01AC"/>
    <w:rPr>
      <w:rFonts w:ascii="Arial" w:eastAsia="Calibri" w:hAnsi="Arial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791</Words>
  <Characters>4511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Jaguar Land Rover</Company>
  <LinksUpToDate>false</LinksUpToDate>
  <CharactersWithSpaces>5292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Dobson, Hannah (H.)</dc:creator>
  <cp:keywords/>
  <dc:description/>
  <cp:lastModifiedBy>Adrian Managhan</cp:lastModifiedBy>
  <cp:revision>3</cp:revision>
  <dcterms:created xsi:type="dcterms:W3CDTF">2026-10-22T08:26:00Z</dcterms:created>
  <dcterms:modified xsi:type="dcterms:W3CDTF">2026-10-22T08:27:00Z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89eaf13-f528-470e-bf6b-38b666617431_Enabled">
    <vt:lpwstr>true</vt:lpwstr>
  </property>
  <property fmtid="{D5CDD505-2E9C-101B-9397-08002B2CF9AE}" pid="3" name="MSIP_Label_289eaf13-f528-470e-bf6b-38b666617431_SetDate">
    <vt:lpwstr>2024-12-10T09:16:05Z</vt:lpwstr>
  </property>
  <property fmtid="{D5CDD505-2E9C-101B-9397-08002B2CF9AE}" pid="4" name="MSIP_Label_289eaf13-f528-470e-bf6b-38b666617431_Method">
    <vt:lpwstr>Standard</vt:lpwstr>
  </property>
  <property fmtid="{D5CDD505-2E9C-101B-9397-08002B2CF9AE}" pid="5" name="MSIP_Label_289eaf13-f528-470e-bf6b-38b666617431_Name">
    <vt:lpwstr>Proprietary</vt:lpwstr>
  </property>
  <property fmtid="{D5CDD505-2E9C-101B-9397-08002B2CF9AE}" pid="6" name="MSIP_Label_289eaf13-f528-470e-bf6b-38b666617431_SiteId">
    <vt:lpwstr>4c087f80-1e07-4f72-9e41-d7d9748d0f4c</vt:lpwstr>
  </property>
  <property fmtid="{D5CDD505-2E9C-101B-9397-08002B2CF9AE}" pid="7" name="MSIP_Label_289eaf13-f528-470e-bf6b-38b666617431_ActionId">
    <vt:lpwstr>473b275f-cfbf-40df-b37a-fdec9d131e55</vt:lpwstr>
  </property>
  <property fmtid="{D5CDD505-2E9C-101B-9397-08002B2CF9AE}" pid="8" name="MSIP_Label_289eaf13-f528-470e-bf6b-38b666617431_ContentBits">
    <vt:lpwstr>0</vt:lpwstr>
  </property>
</Properties>
</file>